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D9" w:rsidRDefault="00305347" w:rsidP="00D979D9">
      <w:pPr>
        <w:tabs>
          <w:tab w:val="left" w:pos="5934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70">
        <w:rPr>
          <w:rFonts w:ascii="Times New Roman" w:eastAsia="Times New Roman" w:hAnsi="Times New Roman" w:cs="Times New Roman"/>
          <w:noProof/>
          <w:sz w:val="24"/>
          <w:szCs w:val="24"/>
          <w:lang w:eastAsia="sr-Latn-RS"/>
        </w:rPr>
        <w:drawing>
          <wp:anchor distT="0" distB="0" distL="114300" distR="114300" simplePos="0" relativeHeight="251659264" behindDoc="0" locked="0" layoutInCell="1" allowOverlap="1" wp14:anchorId="30BF6D5C" wp14:editId="3AD31D8A">
            <wp:simplePos x="0" y="0"/>
            <wp:positionH relativeFrom="column">
              <wp:posOffset>142875</wp:posOffset>
            </wp:positionH>
            <wp:positionV relativeFrom="paragraph">
              <wp:posOffset>62230</wp:posOffset>
            </wp:positionV>
            <wp:extent cx="882650" cy="976630"/>
            <wp:effectExtent l="0" t="0" r="0" b="0"/>
            <wp:wrapSquare wrapText="right"/>
            <wp:docPr id="1" name="Picture 1" descr="Description: Description: Description: Description: MUJ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MUJA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976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979D9">
        <w:tab/>
      </w:r>
    </w:p>
    <w:p w:rsidR="00D979D9" w:rsidRPr="00106970" w:rsidRDefault="00305347" w:rsidP="00D979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    </w:t>
      </w:r>
      <w:r w:rsidR="00D979D9" w:rsidRPr="00106970"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  <w:t>СЛУЖБЕНИ ГЛАСНИК</w:t>
      </w:r>
    </w:p>
    <w:p w:rsidR="00D979D9" w:rsidRDefault="00305347" w:rsidP="00D97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56"/>
          <w:szCs w:val="56"/>
        </w:rPr>
        <w:t xml:space="preserve">   </w:t>
      </w:r>
      <w:r w:rsidR="00D979D9" w:rsidRPr="00106970">
        <w:rPr>
          <w:rFonts w:ascii="Times New Roman" w:eastAsia="Times New Roman" w:hAnsi="Times New Roman" w:cs="Times New Roman"/>
          <w:b/>
          <w:sz w:val="56"/>
          <w:szCs w:val="56"/>
          <w:lang w:val="sr-Cyrl-CS"/>
        </w:rPr>
        <w:t>ОПШТИНЕ БАТОЧИНА</w:t>
      </w:r>
    </w:p>
    <w:p w:rsidR="00D979D9" w:rsidRDefault="00D979D9" w:rsidP="009C3F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1"/>
        <w:gridCol w:w="4416"/>
      </w:tblGrid>
      <w:tr w:rsidR="004C4133" w:rsidRPr="00106970" w:rsidTr="004C4133">
        <w:trPr>
          <w:trHeight w:val="803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33" w:rsidRPr="00106970" w:rsidRDefault="004C4133" w:rsidP="004C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БАТОЧИНА</w:t>
            </w:r>
          </w:p>
          <w:p w:rsidR="004C4133" w:rsidRPr="00106970" w:rsidRDefault="008B0963" w:rsidP="008B0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26</w:t>
            </w:r>
            <w:r w:rsidR="004C413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1</w:t>
            </w:r>
            <w:r w:rsidR="004C4133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6</w:t>
            </w:r>
            <w:r w:rsidR="004C4133"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. године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4133" w:rsidRPr="00106970" w:rsidRDefault="004C4133" w:rsidP="004C41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 xml:space="preserve">ГОДИНА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2025</w:t>
            </w: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.</w:t>
            </w:r>
          </w:p>
          <w:p w:rsidR="004C4133" w:rsidRPr="00106970" w:rsidRDefault="004C4133" w:rsidP="008B09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БРО</w:t>
            </w: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Ј </w:t>
            </w:r>
            <w:r w:rsidR="008B0963">
              <w:rPr>
                <w:rFonts w:ascii="Times New Roman" w:eastAsia="Times New Roman" w:hAnsi="Times New Roman" w:cs="Times New Roman"/>
                <w:sz w:val="28"/>
                <w:szCs w:val="28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01916" w:rsidRDefault="008B0963" w:rsidP="006E605A">
      <w:pPr>
        <w:tabs>
          <w:tab w:val="left" w:pos="3732"/>
          <w:tab w:val="center" w:pos="4873"/>
          <w:tab w:val="left" w:pos="59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ОПШТИНСКО ВЕЋЕ</w:t>
      </w:r>
    </w:p>
    <w:p w:rsidR="00E4674F" w:rsidRDefault="00E4674F" w:rsidP="006E605A">
      <w:pPr>
        <w:tabs>
          <w:tab w:val="left" w:pos="3732"/>
          <w:tab w:val="center" w:pos="4873"/>
          <w:tab w:val="left" w:pos="59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  <w:sectPr w:rsidR="00E4674F" w:rsidSect="008128F8">
          <w:headerReference w:type="default" r:id="rId10"/>
          <w:footerReference w:type="default" r:id="rId11"/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8B0963" w:rsidRPr="008B0963" w:rsidRDefault="008B0963" w:rsidP="006E605A">
      <w:pPr>
        <w:tabs>
          <w:tab w:val="left" w:pos="3732"/>
          <w:tab w:val="center" w:pos="4873"/>
          <w:tab w:val="left" w:pos="593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B0963" w:rsidRPr="008B0963" w:rsidRDefault="00E4674F" w:rsidP="008B0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основу члана 50. став 2. Закона о предшколском васпитању и образовању („Сл. гласник РС“, бр. 18/2010, 101/2017, 113/2017 - др. закон, 95/2018 - др. закон, 10/2019, 86/2019 - др. закон, 157/2020 - др. закон, 123/2021 - др. закон и 129/2021), члана 189. став 1. тачка 1. Закона о основама система образовања и васпитања („Службени гласник Републике Србије“,</w:t>
      </w:r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бр. 88/2017, 27/2018 – др. закон, 10/2019</w:t>
      </w:r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27/2018 – др. закон, 6/2020, </w:t>
      </w:r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129/2021, 92/2023 и 19/2025),</w:t>
      </w:r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члана 1. Правилника о мерилима за утврђивање економске цене програма васпитања и образовања у предшколским установама („Службени гласник Републике Србије“, бр. 87/2021), </w:t>
      </w:r>
      <w:bookmarkStart w:id="0" w:name="_Hlk219276631"/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члана 14. став 2. алинеја </w:t>
      </w:r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прва </w:t>
      </w:r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Одлуке о оснивању Предшколске установе „Полетарац“ Баточина </w:t>
      </w:r>
      <w:bookmarkEnd w:id="0"/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(„Службени гласник општине Баточина“, бр. 13/22</w:t>
      </w:r>
      <w:bookmarkStart w:id="1" w:name="_Hlk219276974"/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и члана 64. став 1. тачка 38) Статута општине Баточина </w:t>
      </w:r>
      <w:bookmarkEnd w:id="1"/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(„Службени гласник општине Баточина“, бр. 9/19 и 20/25), Општинско веће општине Баточина, на седници одржаној дана </w:t>
      </w:r>
      <w:r w:rsidR="008B0963" w:rsidRPr="008B0963">
        <w:rPr>
          <w:rFonts w:ascii="Times New Roman" w:eastAsia="Times New Roman" w:hAnsi="Times New Roman" w:cs="Times New Roman"/>
          <w:spacing w:val="10"/>
          <w:sz w:val="24"/>
          <w:szCs w:val="24"/>
          <w:lang w:val="sr-Cyrl-RS" w:eastAsia="en-GB"/>
        </w:rPr>
        <w:t>26. јануара 2026</w:t>
      </w:r>
      <w:r w:rsidR="008B0963"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године, донело је:</w:t>
      </w:r>
    </w:p>
    <w:p w:rsidR="008B0963" w:rsidRPr="008B0963" w:rsidRDefault="008B0963" w:rsidP="008B0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B0963" w:rsidRPr="008B0963" w:rsidRDefault="008B0963" w:rsidP="008B0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 Д Л У К У </w:t>
      </w:r>
    </w:p>
    <w:p w:rsidR="008B0963" w:rsidRPr="008B0963" w:rsidRDefault="008B0963" w:rsidP="008B0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 утврђивању економске цене програма васпитања и образовања и износа учешћа корисника у месечној економској цени у Предшколској установи „Полетарац“ Баточина за </w:t>
      </w:r>
      <w:r w:rsidRPr="008B0963">
        <w:rPr>
          <w:rFonts w:ascii="Times New Roman" w:eastAsia="Times New Roman" w:hAnsi="Times New Roman" w:cs="Times New Roman"/>
          <w:b/>
          <w:sz w:val="24"/>
          <w:szCs w:val="24"/>
        </w:rPr>
        <w:t>2026</w:t>
      </w: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 годину</w:t>
      </w:r>
    </w:p>
    <w:p w:rsidR="008B0963" w:rsidRPr="008B0963" w:rsidRDefault="008B0963" w:rsidP="008B09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B0963" w:rsidRPr="008B0963" w:rsidRDefault="008B0963" w:rsidP="008B0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1.</w:t>
      </w:r>
    </w:p>
    <w:p w:rsidR="008B0963" w:rsidRPr="008B0963" w:rsidRDefault="008B0963" w:rsidP="008B09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Овом одлуком утврђује се економска цена програма васпитања и образовања по детету у Предшколској установи </w:t>
      </w: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„Полетарац“ Баточина,  чији је оснивач општина Баточина.</w:t>
      </w:r>
    </w:p>
    <w:p w:rsidR="008B0963" w:rsidRPr="008B0963" w:rsidRDefault="008B0963" w:rsidP="008B09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B0963" w:rsidRPr="008B0963" w:rsidRDefault="008B0963" w:rsidP="008B0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2.</w:t>
      </w:r>
    </w:p>
    <w:p w:rsidR="008B0963" w:rsidRPr="008B0963" w:rsidRDefault="008B0963" w:rsidP="008B09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Утврђује се економска цена програма васпитања и образовања у Предшколској установи „Полетарац“ Баточина за </w:t>
      </w:r>
      <w:r w:rsidRPr="008B0963">
        <w:rPr>
          <w:rFonts w:ascii="Times New Roman" w:eastAsia="Times New Roman" w:hAnsi="Times New Roman" w:cs="Times New Roman"/>
          <w:sz w:val="24"/>
          <w:szCs w:val="24"/>
        </w:rPr>
        <w:t>2026</w:t>
      </w: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. годину, месечно по детету, и то:</w:t>
      </w:r>
    </w:p>
    <w:p w:rsidR="008B0963" w:rsidRPr="008B0963" w:rsidRDefault="008B0963" w:rsidP="008B0963">
      <w:pPr>
        <w:numPr>
          <w:ilvl w:val="0"/>
          <w:numId w:val="24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За целодневни боравак деце, у износу од 32.435,40 динара,</w:t>
      </w:r>
    </w:p>
    <w:p w:rsidR="008B0963" w:rsidRPr="008B0963" w:rsidRDefault="008B0963" w:rsidP="008B0963">
      <w:pPr>
        <w:numPr>
          <w:ilvl w:val="0"/>
          <w:numId w:val="24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За целодневни боравак деце обухваћене припремним предшколским програмом која је умањена за износ средстава који се трансферишу из буџета Републике Србије, у износу од 22.577,02 динара.</w:t>
      </w:r>
    </w:p>
    <w:p w:rsidR="008B0963" w:rsidRPr="008B0963" w:rsidRDefault="008B0963" w:rsidP="008B0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3.</w:t>
      </w:r>
    </w:p>
    <w:p w:rsidR="008B0963" w:rsidRPr="008B0963" w:rsidRDefault="008B0963" w:rsidP="008B09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Дневна економска цена по детету утврђује се дељењем месечне економске цене по детету из члана 2. ове одлуке са бројем радних дана у месецу.</w:t>
      </w:r>
    </w:p>
    <w:p w:rsidR="008B0963" w:rsidRPr="008B0963" w:rsidRDefault="008B0963" w:rsidP="008B0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B0963" w:rsidRPr="008B0963" w:rsidRDefault="008B0963" w:rsidP="008B09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4.</w:t>
      </w:r>
    </w:p>
    <w:p w:rsidR="008B0963" w:rsidRPr="008B0963" w:rsidRDefault="008B0963" w:rsidP="008B09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Утврђује се да учешће корисника у месечној економској цени по детету износи 20%, односно:</w:t>
      </w:r>
    </w:p>
    <w:p w:rsidR="008B0963" w:rsidRPr="008B0963" w:rsidRDefault="008B0963" w:rsidP="008B0963">
      <w:pPr>
        <w:numPr>
          <w:ilvl w:val="0"/>
          <w:numId w:val="25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За целодневни боравак деце, у износу од 6.500,00 динара,</w:t>
      </w:r>
    </w:p>
    <w:p w:rsidR="00E4674F" w:rsidRPr="00E4674F" w:rsidRDefault="008B0963" w:rsidP="00E4674F">
      <w:pPr>
        <w:numPr>
          <w:ilvl w:val="0"/>
          <w:numId w:val="25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За целодневни боравак деце обухваћене припремним предшколским програмом која је умањена за износ средстава који се трансферишу из буџета Републике Србије, у износу од 4.515,00 динара.</w:t>
      </w:r>
    </w:p>
    <w:p w:rsidR="008B0963" w:rsidRPr="008B0963" w:rsidRDefault="008B0963" w:rsidP="008B0963">
      <w:pPr>
        <w:tabs>
          <w:tab w:val="left" w:pos="3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5.</w:t>
      </w:r>
    </w:p>
    <w:p w:rsidR="008B0963" w:rsidRPr="008B0963" w:rsidRDefault="008B0963" w:rsidP="008B09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Износ утврђен чланом 4. ове одлуке кориснику се обрачунава по истеку обрачунског месеца.</w:t>
      </w:r>
    </w:p>
    <w:p w:rsidR="008B0963" w:rsidRPr="008B0963" w:rsidRDefault="008B0963" w:rsidP="008B09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За дане одсуства детета корисник плаћа износ од 100% од утврђеног износа из члана 4. ове одлуке.</w:t>
      </w:r>
    </w:p>
    <w:p w:rsidR="008B0963" w:rsidRPr="008B0963" w:rsidRDefault="008B0963" w:rsidP="008B09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За дане одсуства корисник плаћа износ од 50% од утврђеног износа из члана 4. ове одлуке у случају одсуства детета због болести, а на основу достављене потврде изабраног лекара - педијатра; у време коришћења годишњег одмора родитеља, односно другог законског заступника детета на основу увида у решење о коришћењу годишњег одмора за родитеља, односно другог законског заступника, као и због исказане потребе породице да дете не похађа вртић у трајању не дужем од десет радних дана у току радне године.</w:t>
      </w:r>
    </w:p>
    <w:p w:rsidR="008B0963" w:rsidRPr="008B0963" w:rsidRDefault="008B0963" w:rsidP="008B09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Износ из члана 4. ове одлуке се не наплаћује: </w:t>
      </w:r>
    </w:p>
    <w:p w:rsidR="008B0963" w:rsidRPr="008B0963" w:rsidRDefault="008B0963" w:rsidP="008B096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а) у случају проглашења ванредне ситуације или елементарне непогоде за дане одсуства детета,</w:t>
      </w:r>
    </w:p>
    <w:p w:rsidR="008B0963" w:rsidRPr="008B0963" w:rsidRDefault="008B0963" w:rsidP="008B096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б) у случају више силе (реконструкције, санације, адаптације објекта и др.) уколико установа не обезбеди адекватан боравак детета у другом објекту за дане одсуства детета, </w:t>
      </w:r>
      <w:r w:rsidRPr="008B0963">
        <w:rPr>
          <w:rFonts w:ascii="Times New Roman" w:eastAsia="Times New Roman" w:hAnsi="Times New Roman" w:cs="Times New Roman"/>
          <w:sz w:val="24"/>
          <w:szCs w:val="24"/>
          <w:lang w:val="ru-RU" w:eastAsia="en-GB"/>
        </w:rPr>
        <w:t xml:space="preserve"> </w:t>
      </w:r>
    </w:p>
    <w:p w:rsidR="008B0963" w:rsidRPr="008B0963" w:rsidRDefault="008B0963" w:rsidP="008B096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в) у случају епидемије када у циљу заштите здравља и безбедности деце и запослених, надлежни орган/институција наложи мере које изискују организацију непосредног васпитно-образовног рада у ограниченом капацитету, као и мере повлачења детета из колектива (самоизолација) због процене ризика од ширења заразе, за дане одсуства детета.</w:t>
      </w:r>
    </w:p>
    <w:p w:rsidR="008B0963" w:rsidRPr="008B0963" w:rsidRDefault="008B0963" w:rsidP="008B0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B0963" w:rsidRPr="008B0963" w:rsidRDefault="008B0963" w:rsidP="008B09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Члан 6.</w:t>
      </w:r>
    </w:p>
    <w:p w:rsidR="008B0963" w:rsidRPr="008B0963" w:rsidRDefault="008B0963" w:rsidP="008B096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sz w:val="24"/>
          <w:szCs w:val="24"/>
          <w:lang w:val="ru-RU"/>
        </w:rPr>
        <w:t>Ова одлука ступа на снагу наредног дана од дана објављивања у „Службеном гласнику општине Баточина“, а примењује се почев од обрачуна за месец јануар 2026. године.</w:t>
      </w:r>
    </w:p>
    <w:p w:rsidR="008B0963" w:rsidRPr="008B0963" w:rsidRDefault="008B0963" w:rsidP="00E4674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B0963" w:rsidRPr="008B0963" w:rsidRDefault="008B0963" w:rsidP="00E4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ОПШТИНСКО ВЕЋЕ ОПШТИНЕ БАТОЧИНА</w:t>
      </w:r>
    </w:p>
    <w:p w:rsidR="008B0963" w:rsidRDefault="008B0963" w:rsidP="00E4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Број: 020-</w:t>
      </w:r>
      <w:r w:rsidRPr="008B0963">
        <w:rPr>
          <w:rFonts w:ascii="Times New Roman" w:eastAsia="Times New Roman" w:hAnsi="Times New Roman" w:cs="Times New Roman"/>
          <w:b/>
          <w:sz w:val="24"/>
          <w:szCs w:val="24"/>
        </w:rPr>
        <w:t>42</w:t>
      </w: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/26-</w:t>
      </w: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III</w:t>
      </w: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од </w:t>
      </w: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26. јануара 2026</w:t>
      </w: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године</w:t>
      </w:r>
    </w:p>
    <w:p w:rsidR="008B0963" w:rsidRPr="008B0963" w:rsidRDefault="008B0963" w:rsidP="00E4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ПРЕДСЕДНИК ОПШТИНСКОГ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ВЕЋА</w:t>
      </w:r>
    </w:p>
    <w:p w:rsidR="00D01916" w:rsidRDefault="008B0963" w:rsidP="00E4674F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Дејан </w:t>
      </w:r>
      <w:r w:rsidRPr="008B096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Аранђеловић</w:t>
      </w:r>
    </w:p>
    <w:p w:rsidR="008B0963" w:rsidRDefault="008B0963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___________________________</w:t>
      </w:r>
      <w:r w:rsidR="00E4674F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_________</w:t>
      </w:r>
      <w:r w:rsidR="00C47C7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_</w:t>
      </w:r>
    </w:p>
    <w:p w:rsidR="008B0963" w:rsidRPr="008B0963" w:rsidRDefault="008B0963" w:rsidP="008B096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B0963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На основу члана 64. став 1. тачка 5) Статута општине Баточина („Сл. гласник општине Баточина“, бр. 9/19 и 20/25) и члана 60. Пословника о раду Општинског већа општине Баточина („Службени гласник општине Баточина“, бр. 33/21), Општинско веће општине Баточина, на седници одржаној дана </w:t>
      </w:r>
      <w:r w:rsidRPr="008B0963">
        <w:rPr>
          <w:rFonts w:ascii="Times New Roman" w:eastAsia="Calibri" w:hAnsi="Times New Roman" w:cs="Times New Roman"/>
          <w:sz w:val="24"/>
          <w:szCs w:val="24"/>
          <w:lang w:val="sr-Cyrl-RS"/>
        </w:rPr>
        <w:t>26. јануара 2026</w:t>
      </w:r>
      <w:r w:rsidRPr="008B0963">
        <w:rPr>
          <w:rFonts w:ascii="Times New Roman" w:eastAsia="Calibri" w:hAnsi="Times New Roman" w:cs="Times New Roman"/>
          <w:sz w:val="24"/>
          <w:szCs w:val="24"/>
          <w:lang w:val="sr-Cyrl-CS"/>
        </w:rPr>
        <w:t>. године, донело је:</w:t>
      </w:r>
    </w:p>
    <w:p w:rsidR="008B0963" w:rsidRPr="008B0963" w:rsidRDefault="008B0963" w:rsidP="008B09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</w:p>
    <w:p w:rsidR="008B0963" w:rsidRPr="008B0963" w:rsidRDefault="008B0963" w:rsidP="008B09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РЕШЕЊЕ</w:t>
      </w:r>
    </w:p>
    <w:p w:rsidR="008B0963" w:rsidRPr="008B0963" w:rsidRDefault="008B0963" w:rsidP="008B09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о давању сагласности на Правилник о унутрашњој организацији и систематизацији послова ЈП „Лепеница Баточина“ из Баточине</w:t>
      </w:r>
    </w:p>
    <w:p w:rsidR="008B0963" w:rsidRPr="008B0963" w:rsidRDefault="008B0963" w:rsidP="008B096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B0963" w:rsidRPr="008B0963" w:rsidRDefault="008B0963" w:rsidP="008B0963">
      <w:pPr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B0963">
        <w:rPr>
          <w:rFonts w:ascii="Times New Roman" w:eastAsia="Calibri" w:hAnsi="Times New Roman" w:cs="Times New Roman"/>
          <w:sz w:val="24"/>
          <w:szCs w:val="24"/>
          <w:lang w:val="sr-Cyrl-CS"/>
        </w:rPr>
        <w:t>Даје се сагласност на Правилник о унутрашњој организацији и систематизацији послова ЈП „Лепеница Баточина“ из Баточине бр. 01-1424/2025, који је донео вд директора ЈП „Лепеница Баточина“ из Баточине, дана 9.12.2025. године.</w:t>
      </w:r>
    </w:p>
    <w:p w:rsidR="008B0963" w:rsidRPr="008B0963" w:rsidRDefault="008B0963" w:rsidP="008B09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B0963" w:rsidRPr="008B0963" w:rsidRDefault="008B0963" w:rsidP="008B0963">
      <w:pPr>
        <w:numPr>
          <w:ilvl w:val="0"/>
          <w:numId w:val="26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8B0963">
        <w:rPr>
          <w:rFonts w:ascii="Times New Roman" w:eastAsia="Calibri" w:hAnsi="Times New Roman" w:cs="Times New Roman"/>
          <w:sz w:val="24"/>
          <w:szCs w:val="24"/>
          <w:lang w:val="sr-Cyrl-CS"/>
        </w:rPr>
        <w:t>Ове решење објавити у „Службеном гласнику општине Баточина“.</w:t>
      </w:r>
    </w:p>
    <w:p w:rsidR="008B0963" w:rsidRPr="008B0963" w:rsidRDefault="008B0963" w:rsidP="008B09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B0963" w:rsidRPr="008B0963" w:rsidRDefault="008B0963" w:rsidP="00C47C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8B0963" w:rsidRDefault="008B0963" w:rsidP="00C47C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Број: </w:t>
      </w:r>
      <w:bookmarkStart w:id="2" w:name="_Hlk218761571"/>
      <w:r w:rsidRPr="008B09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020-47/</w:t>
      </w: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26</w:t>
      </w: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-</w:t>
      </w:r>
      <w:r w:rsidRPr="008B0963">
        <w:rPr>
          <w:rFonts w:ascii="Times New Roman" w:eastAsia="Calibri" w:hAnsi="Times New Roman" w:cs="Times New Roman"/>
          <w:b/>
          <w:sz w:val="24"/>
          <w:szCs w:val="24"/>
        </w:rPr>
        <w:t>III</w:t>
      </w: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 од </w:t>
      </w: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26. јануара 2026</w:t>
      </w: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године</w:t>
      </w:r>
      <w:bookmarkEnd w:id="2"/>
    </w:p>
    <w:p w:rsidR="008B0963" w:rsidRPr="008B0963" w:rsidRDefault="008B0963" w:rsidP="00C47C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ПРЕДСЕДНИК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ОПШТИНСКОГ ВЕЋА</w:t>
      </w:r>
    </w:p>
    <w:p w:rsidR="008B0963" w:rsidRDefault="008B0963" w:rsidP="00C47C77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B096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Дејан Аранђеловић</w:t>
      </w:r>
    </w:p>
    <w:p w:rsidR="008B0963" w:rsidRDefault="008B0963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_____________________________________</w:t>
      </w:r>
    </w:p>
    <w:p w:rsidR="008B0963" w:rsidRDefault="008B0963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:rsidR="00E4674F" w:rsidRPr="00E4674F" w:rsidRDefault="00E4674F" w:rsidP="00E467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sr-Cyrl-RS"/>
        </w:rPr>
      </w:pP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 основу </w:t>
      </w:r>
      <w:bookmarkStart w:id="3" w:name="_Hlk218759318"/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64. став 1. тачка </w:t>
      </w:r>
      <w:r w:rsidRPr="00E4674F">
        <w:rPr>
          <w:rFonts w:ascii="Times New Roman" w:eastAsia="Times New Roman" w:hAnsi="Times New Roman" w:cs="Times New Roman"/>
          <w:sz w:val="24"/>
          <w:szCs w:val="24"/>
        </w:rPr>
        <w:t>38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) Статута општине Баточина („Сл. гласник општине Баточина“, бр. 9/19 и 20/25)</w:t>
      </w:r>
      <w:r w:rsidRPr="00E4674F">
        <w:rPr>
          <w:rFonts w:ascii="Times New Roman" w:eastAsia="Times New Roman" w:hAnsi="Times New Roman" w:cs="Times New Roman"/>
          <w:sz w:val="24"/>
          <w:szCs w:val="24"/>
        </w:rPr>
        <w:t>,</w:t>
      </w:r>
      <w:bookmarkEnd w:id="3"/>
      <w:r w:rsidRPr="00E467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члана 14. </w:t>
      </w:r>
      <w:r w:rsidRPr="00E4674F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CS"/>
        </w:rPr>
        <w:t>Споразума о уступању обављања послова правобранилаштва између општине Баточина и општине Рача бр. 020-488/21-</w:t>
      </w:r>
      <w:r w:rsidRPr="00E4674F">
        <w:rPr>
          <w:rFonts w:ascii="Times New Roman" w:eastAsia="Times New Roman" w:hAnsi="Times New Roman" w:cs="Times New Roman"/>
          <w:bCs/>
          <w:sz w:val="24"/>
          <w:szCs w:val="24"/>
          <w:lang w:eastAsia="sr-Cyrl-CS"/>
        </w:rPr>
        <w:t>II</w:t>
      </w:r>
      <w:r w:rsidRPr="00E4674F">
        <w:rPr>
          <w:rFonts w:ascii="Times New Roman" w:eastAsia="Times New Roman" w:hAnsi="Times New Roman" w:cs="Times New Roman"/>
          <w:bCs/>
          <w:sz w:val="24"/>
          <w:szCs w:val="24"/>
          <w:lang w:val="ru-RU" w:eastAsia="sr-Cyrl-CS"/>
        </w:rPr>
        <w:t xml:space="preserve"> </w:t>
      </w:r>
      <w:r w:rsidRPr="00E4674F">
        <w:rPr>
          <w:rFonts w:ascii="Times New Roman" w:eastAsia="Times New Roman" w:hAnsi="Times New Roman" w:cs="Times New Roman"/>
          <w:bCs/>
          <w:sz w:val="24"/>
          <w:szCs w:val="24"/>
          <w:lang w:val="sr-Cyrl-RS" w:eastAsia="sr-Cyrl-CS"/>
        </w:rPr>
        <w:t xml:space="preserve">од 30.06.2021. године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и члана </w:t>
      </w:r>
      <w:r w:rsidRPr="00E4674F">
        <w:rPr>
          <w:rFonts w:ascii="Times New Roman" w:eastAsia="Times New Roman" w:hAnsi="Times New Roman" w:cs="Times New Roman"/>
          <w:sz w:val="24"/>
          <w:szCs w:val="24"/>
          <w:lang w:eastAsia="sr-Cyrl-CS"/>
        </w:rPr>
        <w:t>60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. став </w:t>
      </w:r>
      <w:r w:rsidRPr="00E4674F">
        <w:rPr>
          <w:rFonts w:ascii="Times New Roman" w:eastAsia="Times New Roman" w:hAnsi="Times New Roman" w:cs="Times New Roman"/>
          <w:sz w:val="24"/>
          <w:szCs w:val="24"/>
          <w:lang w:eastAsia="sr-Cyrl-CS"/>
        </w:rPr>
        <w:t>5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 xml:space="preserve">. Пословника о раду Општинског већа општине Баточина („Сл. гласник општине Баточина“, бр. </w:t>
      </w:r>
      <w:r w:rsidRPr="00E4674F">
        <w:rPr>
          <w:rFonts w:ascii="Times New Roman" w:eastAsia="Times New Roman" w:hAnsi="Times New Roman" w:cs="Times New Roman"/>
          <w:sz w:val="24"/>
          <w:szCs w:val="24"/>
          <w:lang w:eastAsia="sr-Cyrl-CS"/>
        </w:rPr>
        <w:t>33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/</w:t>
      </w:r>
      <w:r w:rsidRPr="00E4674F">
        <w:rPr>
          <w:rFonts w:ascii="Times New Roman" w:eastAsia="Times New Roman" w:hAnsi="Times New Roman" w:cs="Times New Roman"/>
          <w:sz w:val="24"/>
          <w:szCs w:val="24"/>
          <w:lang w:eastAsia="sr-Cyrl-CS"/>
        </w:rPr>
        <w:t>21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), Општинско веће општине Баточина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на седници одржаној дана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26. јануара </w:t>
      </w:r>
      <w:r w:rsidRPr="00E4674F">
        <w:rPr>
          <w:rFonts w:ascii="Times New Roman" w:eastAsia="Times New Roman" w:hAnsi="Times New Roman" w:cs="Times New Roman"/>
          <w:sz w:val="24"/>
          <w:szCs w:val="24"/>
        </w:rPr>
        <w:t>2026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године, донело је:</w:t>
      </w:r>
    </w:p>
    <w:p w:rsidR="00E4674F" w:rsidRPr="00E4674F" w:rsidRDefault="00E4674F" w:rsidP="00E467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7C77" w:rsidRDefault="00C47C77" w:rsidP="00E4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E4674F" w:rsidRPr="00E4674F" w:rsidRDefault="00E4674F" w:rsidP="00E4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ЗАКЉУЧАК</w:t>
      </w:r>
    </w:p>
    <w:p w:rsidR="00E4674F" w:rsidRPr="00E4674F" w:rsidRDefault="00E4674F" w:rsidP="00E4674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sr-Cyrl-CS" w:eastAsia="sr-Latn-RS"/>
        </w:rPr>
      </w:pPr>
      <w:r w:rsidRPr="00E4674F">
        <w:rPr>
          <w:rFonts w:ascii="Times New Roman" w:eastAsiaTheme="minorEastAsia" w:hAnsi="Times New Roman" w:cs="Times New Roman"/>
          <w:b/>
          <w:sz w:val="24"/>
          <w:szCs w:val="24"/>
          <w:lang w:val="sr-Cyrl-CS" w:eastAsia="sr-Latn-RS"/>
        </w:rPr>
        <w:t>о усвајању Извештаја о раду Општинског правобраниоца</w:t>
      </w:r>
    </w:p>
    <w:p w:rsidR="00E4674F" w:rsidRPr="00E4674F" w:rsidRDefault="00E4674F" w:rsidP="00E4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4674F" w:rsidRPr="00E4674F" w:rsidRDefault="00E4674F" w:rsidP="00E4674F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Усваја се Извештај о раду</w:t>
      </w:r>
      <w:r w:rsidRPr="00E467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Општинског правобраниоца општине Рача за 2025. годину, заведен под бр. 020-</w:t>
      </w:r>
      <w:r w:rsidRPr="00E4674F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/</w:t>
      </w:r>
      <w:r w:rsidRPr="00E4674F">
        <w:rPr>
          <w:rFonts w:ascii="Times New Roman" w:eastAsia="Times New Roman" w:hAnsi="Times New Roman" w:cs="Times New Roman"/>
          <w:sz w:val="24"/>
          <w:szCs w:val="24"/>
        </w:rPr>
        <w:t>26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-III од </w:t>
      </w:r>
      <w:r w:rsidRPr="00E4674F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Pr="00E467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јануара </w:t>
      </w:r>
      <w:r w:rsidRPr="00E4674F">
        <w:rPr>
          <w:rFonts w:ascii="Times New Roman" w:eastAsia="Times New Roman" w:hAnsi="Times New Roman" w:cs="Times New Roman"/>
          <w:sz w:val="24"/>
          <w:szCs w:val="24"/>
        </w:rPr>
        <w:t>202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RS"/>
        </w:rPr>
        <w:t>6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године.</w:t>
      </w:r>
    </w:p>
    <w:p w:rsidR="00E4674F" w:rsidRPr="00E4674F" w:rsidRDefault="00E4674F" w:rsidP="00E4674F">
      <w:pPr>
        <w:tabs>
          <w:tab w:val="left" w:pos="0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E4674F" w:rsidRPr="00E4674F" w:rsidRDefault="00E4674F" w:rsidP="00E4674F">
      <w:pPr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Овај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RS"/>
        </w:rPr>
        <w:t>з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акључак објавити у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„Службеном гласнику општине Баточина“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:rsidR="00E4674F" w:rsidRPr="00E4674F" w:rsidRDefault="00E4674F" w:rsidP="00E467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E4674F" w:rsidRPr="00E4674F" w:rsidRDefault="00E4674F" w:rsidP="00C47C77">
      <w:pPr>
        <w:tabs>
          <w:tab w:val="left" w:pos="238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E4674F" w:rsidRDefault="00E4674F" w:rsidP="00C47C77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Број: 020-48/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26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-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од 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26. јануара 2026.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године</w:t>
      </w:r>
    </w:p>
    <w:p w:rsidR="00E4674F" w:rsidRPr="00E4674F" w:rsidRDefault="00E4674F" w:rsidP="00C47C77">
      <w:pPr>
        <w:tabs>
          <w:tab w:val="left" w:pos="29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4674F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ПРЕДСЕДНИК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4674F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ОПШТИНСКОГ ВЕЋА</w:t>
      </w:r>
    </w:p>
    <w:p w:rsidR="008B0963" w:rsidRDefault="00E4674F" w:rsidP="00C47C77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E4674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Дејан Аранђеловић</w:t>
      </w:r>
    </w:p>
    <w:p w:rsidR="00E4674F" w:rsidRDefault="00E4674F" w:rsidP="00E4674F">
      <w:pPr>
        <w:tabs>
          <w:tab w:val="left" w:pos="3732"/>
          <w:tab w:val="center" w:pos="4873"/>
          <w:tab w:val="left" w:pos="59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___________________________</w:t>
      </w:r>
      <w:r w:rsidR="00C47C77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</w:t>
      </w:r>
    </w:p>
    <w:p w:rsidR="00E4674F" w:rsidRDefault="00E4674F" w:rsidP="00E4674F">
      <w:pPr>
        <w:tabs>
          <w:tab w:val="left" w:pos="3732"/>
          <w:tab w:val="center" w:pos="4873"/>
          <w:tab w:val="left" w:pos="59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E4674F" w:rsidRPr="00E4674F" w:rsidRDefault="00E4674F" w:rsidP="00E4674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>На основу члана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4674F">
        <w:rPr>
          <w:rFonts w:ascii="Times New Roman" w:eastAsia="Times New Roman" w:hAnsi="Times New Roman" w:cs="Times New Roman"/>
          <w:sz w:val="24"/>
          <w:szCs w:val="24"/>
        </w:rPr>
        <w:t>64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став 1. тачка 32) Статута општине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Баточина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(,,Сл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ужбени гласник општине Баточина“,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RS"/>
        </w:rPr>
        <w:t>бр. 9/19 и 20/25)</w:t>
      </w:r>
      <w:r w:rsidRPr="00E467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>члана 60. став 4. Пословника о раду Општинског већа општине Баточина (,,Службени гласник општине Баточина“, број 33/21), О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RS" w:eastAsia="sr-Cyrl-CS"/>
        </w:rPr>
        <w:t>п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штинско веће општине Баточина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на</w:t>
      </w:r>
      <w:r w:rsidRPr="00E4674F">
        <w:rPr>
          <w:rFonts w:ascii="Times New Roman" w:eastAsia="Times New Roman" w:hAnsi="Times New Roman" w:cs="Times New Roman"/>
          <w:spacing w:val="22"/>
          <w:sz w:val="24"/>
          <w:szCs w:val="24"/>
          <w:lang w:val="sr-Cyrl-CS"/>
        </w:rPr>
        <w:t xml:space="preserve"> </w:t>
      </w:r>
      <w:r w:rsidRPr="00E4674F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сед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н</w:t>
      </w:r>
      <w:r w:rsidRPr="00E4674F">
        <w:rPr>
          <w:rFonts w:ascii="Times New Roman" w:eastAsia="Times New Roman" w:hAnsi="Times New Roman" w:cs="Times New Roman"/>
          <w:spacing w:val="2"/>
          <w:sz w:val="24"/>
          <w:szCs w:val="24"/>
          <w:lang w:val="sr-Cyrl-CS"/>
        </w:rPr>
        <w:t>и</w:t>
      </w:r>
      <w:r w:rsidRPr="00E4674F"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>ц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Pr="00E4674F">
        <w:rPr>
          <w:rFonts w:ascii="Times New Roman" w:eastAsia="Times New Roman" w:hAnsi="Times New Roman" w:cs="Times New Roman"/>
          <w:spacing w:val="33"/>
          <w:sz w:val="24"/>
          <w:szCs w:val="24"/>
          <w:lang w:val="sr-Cyrl-CS"/>
        </w:rPr>
        <w:t xml:space="preserve">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Pr="00E4674F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д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р</w:t>
      </w:r>
      <w:r w:rsidRPr="00E4674F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жа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ној</w:t>
      </w:r>
      <w:r w:rsidRPr="00E4674F">
        <w:rPr>
          <w:rFonts w:ascii="Times New Roman" w:eastAsia="Times New Roman" w:hAnsi="Times New Roman" w:cs="Times New Roman"/>
          <w:spacing w:val="9"/>
          <w:sz w:val="24"/>
          <w:szCs w:val="24"/>
          <w:lang w:val="sr-Cyrl-CS"/>
        </w:rPr>
        <w:t xml:space="preserve"> </w:t>
      </w:r>
      <w:r w:rsidRPr="00E4674F">
        <w:rPr>
          <w:rFonts w:ascii="Times New Roman" w:eastAsia="Times New Roman" w:hAnsi="Times New Roman" w:cs="Times New Roman"/>
          <w:spacing w:val="10"/>
          <w:sz w:val="24"/>
          <w:szCs w:val="24"/>
          <w:lang w:val="sr-Cyrl-CS"/>
        </w:rPr>
        <w:t xml:space="preserve">дана </w:t>
      </w:r>
      <w:r w:rsidRPr="00E4674F">
        <w:rPr>
          <w:rFonts w:ascii="Times New Roman" w:eastAsia="Times New Roman" w:hAnsi="Times New Roman" w:cs="Times New Roman"/>
          <w:spacing w:val="10"/>
          <w:sz w:val="24"/>
          <w:szCs w:val="24"/>
          <w:lang w:val="sr-Cyrl-RS"/>
        </w:rPr>
        <w:t>26. јануара 2026.</w:t>
      </w:r>
      <w:r w:rsidRPr="00E4674F">
        <w:rPr>
          <w:rFonts w:ascii="Times New Roman" w:eastAsia="Times New Roman" w:hAnsi="Times New Roman" w:cs="Times New Roman"/>
          <w:spacing w:val="26"/>
          <w:sz w:val="24"/>
          <w:szCs w:val="24"/>
          <w:lang w:val="sr-Cyrl-CS"/>
        </w:rPr>
        <w:t xml:space="preserve"> </w:t>
      </w:r>
      <w:r w:rsidRPr="00E4674F">
        <w:rPr>
          <w:rFonts w:ascii="Times New Roman" w:eastAsia="Times New Roman" w:hAnsi="Times New Roman" w:cs="Times New Roman"/>
          <w:spacing w:val="1"/>
          <w:w w:val="102"/>
          <w:sz w:val="24"/>
          <w:szCs w:val="24"/>
          <w:lang w:val="sr-Cyrl-CS"/>
        </w:rPr>
        <w:t>г</w:t>
      </w:r>
      <w:r w:rsidRPr="00E4674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>о</w:t>
      </w:r>
      <w:r w:rsidRPr="00E4674F">
        <w:rPr>
          <w:rFonts w:ascii="Times New Roman" w:eastAsia="Times New Roman" w:hAnsi="Times New Roman" w:cs="Times New Roman"/>
          <w:spacing w:val="1"/>
          <w:w w:val="102"/>
          <w:sz w:val="24"/>
          <w:szCs w:val="24"/>
          <w:lang w:val="sr-Cyrl-CS"/>
        </w:rPr>
        <w:t>д</w:t>
      </w:r>
      <w:r w:rsidRPr="00E4674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>и</w:t>
      </w:r>
      <w:r w:rsidRPr="00E4674F">
        <w:rPr>
          <w:rFonts w:ascii="Times New Roman" w:eastAsia="Times New Roman" w:hAnsi="Times New Roman" w:cs="Times New Roman"/>
          <w:spacing w:val="-3"/>
          <w:w w:val="102"/>
          <w:sz w:val="24"/>
          <w:szCs w:val="24"/>
          <w:lang w:val="sr-Cyrl-CS"/>
        </w:rPr>
        <w:t>н</w:t>
      </w:r>
      <w:r w:rsidRPr="00E4674F">
        <w:rPr>
          <w:rFonts w:ascii="Times New Roman" w:eastAsia="Times New Roman" w:hAnsi="Times New Roman" w:cs="Times New Roman"/>
          <w:spacing w:val="3"/>
          <w:w w:val="102"/>
          <w:sz w:val="24"/>
          <w:szCs w:val="24"/>
          <w:lang w:val="sr-Cyrl-CS"/>
        </w:rPr>
        <w:t>е</w:t>
      </w:r>
      <w:r w:rsidRPr="00E4674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 xml:space="preserve">, </w:t>
      </w:r>
      <w:r w:rsidRPr="00E4674F">
        <w:rPr>
          <w:rFonts w:ascii="Times New Roman" w:eastAsia="Times New Roman" w:hAnsi="Times New Roman" w:cs="Times New Roman"/>
          <w:spacing w:val="1"/>
          <w:sz w:val="24"/>
          <w:szCs w:val="24"/>
          <w:lang w:val="sr-Cyrl-CS"/>
        </w:rPr>
        <w:t>донело</w:t>
      </w:r>
      <w:r w:rsidRPr="00E4674F">
        <w:rPr>
          <w:rFonts w:ascii="Times New Roman" w:eastAsia="Times New Roman" w:hAnsi="Times New Roman" w:cs="Times New Roman"/>
          <w:spacing w:val="14"/>
          <w:sz w:val="24"/>
          <w:szCs w:val="24"/>
          <w:lang w:val="sr-Cyrl-CS"/>
        </w:rPr>
        <w:t xml:space="preserve"> </w:t>
      </w:r>
      <w:r w:rsidRPr="00E4674F">
        <w:rPr>
          <w:rFonts w:ascii="Times New Roman" w:eastAsia="Times New Roman" w:hAnsi="Times New Roman" w:cs="Times New Roman"/>
          <w:w w:val="102"/>
          <w:sz w:val="24"/>
          <w:szCs w:val="24"/>
          <w:lang w:val="sr-Cyrl-CS"/>
        </w:rPr>
        <w:t>је</w:t>
      </w:r>
      <w:r w:rsidRPr="00E4674F">
        <w:rPr>
          <w:rFonts w:ascii="Times New Roman" w:eastAsia="Times New Roman" w:hAnsi="Times New Roman" w:cs="Times New Roman"/>
          <w:w w:val="102"/>
          <w:sz w:val="24"/>
          <w:szCs w:val="24"/>
          <w:lang w:val="sr-Cyrl-RS"/>
        </w:rPr>
        <w:t>:</w:t>
      </w:r>
    </w:p>
    <w:p w:rsidR="00E4674F" w:rsidRPr="00E4674F" w:rsidRDefault="00E4674F" w:rsidP="00E4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:rsidR="00E4674F" w:rsidRPr="00E4674F" w:rsidRDefault="00E4674F" w:rsidP="00E4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</w:pP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>РЕШЕЊЕ</w:t>
      </w:r>
    </w:p>
    <w:p w:rsidR="00E4674F" w:rsidRPr="00E4674F" w:rsidRDefault="00E4674F" w:rsidP="00E467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 xml:space="preserve">о давању сагласности Културном центру „Доситеј Обрадовић“ из Баточине за закључење </w:t>
      </w:r>
      <w:r w:rsidRPr="00E4674F">
        <w:rPr>
          <w:rFonts w:ascii="Times New Roman" w:eastAsia="Calibri" w:hAnsi="Times New Roman" w:cs="Times New Roman"/>
          <w:b/>
          <w:sz w:val="24"/>
          <w:szCs w:val="24"/>
          <w:lang w:val="sr-Cyrl-CS"/>
        </w:rPr>
        <w:t>Уговора о закупу са привредним друштвом „Телеком Србија“ а.д. Београд</w:t>
      </w:r>
    </w:p>
    <w:p w:rsidR="00E4674F" w:rsidRPr="00E4674F" w:rsidRDefault="00E4674F" w:rsidP="00E4674F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4674F" w:rsidRPr="00E4674F" w:rsidRDefault="00E4674F" w:rsidP="00E4674F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4674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Даје се сагласност </w:t>
      </w:r>
      <w:bookmarkStart w:id="4" w:name="_Hlk219889686"/>
      <w:r w:rsidRPr="00E4674F">
        <w:rPr>
          <w:rFonts w:ascii="Times New Roman" w:eastAsia="Calibri" w:hAnsi="Times New Roman" w:cs="Times New Roman"/>
          <w:sz w:val="24"/>
          <w:szCs w:val="24"/>
          <w:lang w:val="sr-Cyrl-CS"/>
        </w:rPr>
        <w:t>Културном центру „Доситеј Обрадовић“ из Баточине</w:t>
      </w:r>
      <w:bookmarkEnd w:id="4"/>
      <w:r w:rsidRPr="00E4674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да са привредним друштвом „Телеком Србија“ а.д. Београд закључи уговор о закупу дела објекта у Баточини, у улици Карађорђев трг бр.2, означеном као објекат бр.1. у површини од 711 м</w:t>
      </w:r>
      <w:r w:rsidRPr="00E4674F">
        <w:rPr>
          <w:rFonts w:ascii="Times New Roman" w:eastAsia="Calibri" w:hAnsi="Times New Roman" w:cs="Times New Roman"/>
          <w:sz w:val="24"/>
          <w:szCs w:val="24"/>
          <w:vertAlign w:val="superscript"/>
          <w:lang w:val="sr-Cyrl-CS"/>
        </w:rPr>
        <w:t>2</w:t>
      </w:r>
      <w:r w:rsidRPr="00E4674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кп.бр.37 уписане у Лист непокретности бр. 1956 КО Баточина (варошица), као јавна својина општине Баточина, ради постављања радио-базне станице и антенског система мобилне телефоније.</w:t>
      </w:r>
    </w:p>
    <w:p w:rsidR="00E4674F" w:rsidRPr="00E4674F" w:rsidRDefault="00E4674F" w:rsidP="00E4674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E4674F" w:rsidRPr="00E4674F" w:rsidRDefault="00E4674F" w:rsidP="00E4674F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4674F">
        <w:rPr>
          <w:rFonts w:ascii="Times New Roman" w:eastAsia="Calibri" w:hAnsi="Times New Roman" w:cs="Times New Roman"/>
          <w:sz w:val="24"/>
          <w:szCs w:val="24"/>
          <w:lang w:val="sr-Cyrl-CS"/>
        </w:rPr>
        <w:t>Културни центар „Доситеј Обрадовић“ из Баточине, као фактички корисник објекта из тачке 1. овог решења, и привредно друштво „Телеком Србија“ а.д. Београд закључиће уговор о закупу на период од пет година, којим ће се ближе уредити права и обавезе поводом пост</w:t>
      </w:r>
      <w:r w:rsidRPr="00E4674F">
        <w:rPr>
          <w:rFonts w:ascii="Times New Roman" w:eastAsia="Calibri" w:hAnsi="Times New Roman" w:cs="Times New Roman"/>
          <w:sz w:val="24"/>
          <w:szCs w:val="24"/>
          <w:lang w:val="sr-Cyrl-RS"/>
        </w:rPr>
        <w:t>ав</w:t>
      </w:r>
      <w:r w:rsidRPr="00E4674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љања предметне опреме. </w:t>
      </w:r>
    </w:p>
    <w:p w:rsidR="00E4674F" w:rsidRPr="00E4674F" w:rsidRDefault="00E4674F" w:rsidP="00E4674F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E4674F" w:rsidRPr="00E4674F" w:rsidRDefault="00E4674F" w:rsidP="00E4674F">
      <w:pPr>
        <w:numPr>
          <w:ilvl w:val="0"/>
          <w:numId w:val="28"/>
        </w:numPr>
        <w:spacing w:after="0" w:line="240" w:lineRule="auto"/>
        <w:ind w:left="0" w:firstLine="426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E4674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Ово решење објавити у „Службеном гласнику општине Баточина“.</w:t>
      </w:r>
    </w:p>
    <w:p w:rsidR="00E4674F" w:rsidRPr="00E4674F" w:rsidRDefault="00E4674F" w:rsidP="00E46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:rsidR="00E4674F" w:rsidRPr="00E4674F" w:rsidRDefault="00E4674F" w:rsidP="00E46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</w:pP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ОПШТИНСКО ВЕЋЕ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eastAsia="sr-Latn-RS"/>
        </w:rPr>
        <w:t xml:space="preserve"> ОПШТИНЕ 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>БАТОЧИНА</w:t>
      </w:r>
    </w:p>
    <w:p w:rsidR="00E4674F" w:rsidRPr="00E4674F" w:rsidRDefault="00E4674F" w:rsidP="00E467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</w:pP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>Број: 020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eastAsia="sr-Latn-RS"/>
        </w:rPr>
        <w:t>-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49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eastAsia="sr-Latn-RS"/>
        </w:rPr>
        <w:t>/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>26-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eastAsia="sr-Latn-RS"/>
        </w:rPr>
        <w:t>III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ru-RU" w:eastAsia="sr-Latn-RS"/>
        </w:rPr>
        <w:t xml:space="preserve"> 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 xml:space="preserve">од </w:t>
      </w:r>
      <w:r w:rsidRPr="00E4674F">
        <w:rPr>
          <w:rFonts w:ascii="Times New Roman" w:eastAsia="Times New Roman" w:hAnsi="Times New Roman" w:cs="Times New Roman"/>
          <w:b/>
          <w:spacing w:val="10"/>
          <w:sz w:val="24"/>
          <w:szCs w:val="24"/>
          <w:lang w:val="sr-Cyrl-RS"/>
        </w:rPr>
        <w:t>26. јануара 2026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.</w:t>
      </w: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 xml:space="preserve"> године</w:t>
      </w:r>
    </w:p>
    <w:p w:rsidR="00E4674F" w:rsidRPr="00E4674F" w:rsidRDefault="00E4674F" w:rsidP="00E4674F">
      <w:pPr>
        <w:tabs>
          <w:tab w:val="left" w:pos="296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E4674F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ПРЕДСЕДНИК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E4674F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sr-Latn-CS"/>
        </w:rPr>
        <w:t>ОПШТИНСКОГ ВЕЋА</w:t>
      </w:r>
    </w:p>
    <w:p w:rsidR="00E4674F" w:rsidRDefault="00E4674F" w:rsidP="00E4674F">
      <w:pPr>
        <w:tabs>
          <w:tab w:val="left" w:pos="3732"/>
          <w:tab w:val="center" w:pos="4873"/>
          <w:tab w:val="left" w:pos="59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 w:rsidRPr="00E4674F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Дејан Аранђеловић</w:t>
      </w:r>
    </w:p>
    <w:p w:rsidR="00E4674F" w:rsidRDefault="00E4674F" w:rsidP="00E4674F">
      <w:pPr>
        <w:tabs>
          <w:tab w:val="left" w:pos="3732"/>
          <w:tab w:val="center" w:pos="4873"/>
          <w:tab w:val="left" w:pos="59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_________________________</w:t>
      </w:r>
    </w:p>
    <w:p w:rsidR="00E4674F" w:rsidRPr="00E4674F" w:rsidRDefault="00E4674F" w:rsidP="00E467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4674F">
        <w:rPr>
          <w:rFonts w:ascii="Times New Roman" w:hAnsi="Times New Roman" w:cs="Times New Roman"/>
          <w:sz w:val="24"/>
          <w:szCs w:val="24"/>
          <w:lang w:val="sr-Cyrl-CS"/>
        </w:rPr>
        <w:t>На основу члана</w:t>
      </w:r>
      <w:r w:rsidRPr="00E4674F">
        <w:rPr>
          <w:rFonts w:ascii="Times New Roman" w:hAnsi="Times New Roman" w:cs="Times New Roman"/>
          <w:sz w:val="24"/>
          <w:szCs w:val="24"/>
          <w:lang w:val="ru-RU"/>
        </w:rPr>
        <w:t xml:space="preserve"> 46. Закона о локалној самоуправи („Службени гласник РС“, број 129/2007, 83/2014 - др. закон, 101/2016 - др. закон, 47/2018 и 111/2021 – др. закон),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>члана 64. став 1. тачк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38) Статута општине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>Баточина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(„Сл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ужбени гласник општине Баточина“,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бр. 9/19 и 20/25), члана </w:t>
      </w:r>
      <w:r w:rsidRPr="00E4674F">
        <w:rPr>
          <w:rFonts w:ascii="Times New Roman" w:hAnsi="Times New Roman" w:cs="Times New Roman"/>
          <w:sz w:val="24"/>
          <w:szCs w:val="24"/>
          <w:lang w:val="sr-Cyrl-CS"/>
        </w:rPr>
        <w:t xml:space="preserve">9. </w:t>
      </w:r>
      <w:r w:rsidRPr="00E467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Правилника о </w:t>
      </w:r>
      <w:r w:rsidRPr="00E4674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суфинансирању мера енергетске санације породичних кућа и станова </w:t>
      </w:r>
      <w:r w:rsidRPr="00E467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у оквиру пројекта „Чиста енергија и енергетска ефикасност за грађане“ </w:t>
      </w:r>
      <w:bookmarkStart w:id="5" w:name="_Hlk213073491"/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>(„Сл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ужбени гласник општине Баточина“,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бр. 18/25) </w:t>
      </w:r>
      <w:bookmarkEnd w:id="5"/>
      <w:r w:rsidRPr="00E467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и члана 60. став 4. Пословника о раду </w:t>
      </w:r>
      <w:r w:rsidRPr="00E4674F">
        <w:rPr>
          <w:rFonts w:ascii="Times New Roman" w:hAnsi="Times New Roman" w:cs="Times New Roman"/>
          <w:sz w:val="24"/>
          <w:szCs w:val="24"/>
          <w:lang w:val="ru-RU"/>
        </w:rPr>
        <w:t xml:space="preserve">Општинског већа општине Баточина </w:t>
      </w:r>
      <w:bookmarkStart w:id="6" w:name="_Hlk219873707"/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>(„Сл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ужбени гласник општине Баточина“,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>бр. 33/21)</w:t>
      </w:r>
      <w:bookmarkEnd w:id="6"/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E4674F">
        <w:rPr>
          <w:rFonts w:ascii="Times New Roman" w:hAnsi="Times New Roman" w:cs="Times New Roman"/>
          <w:sz w:val="24"/>
          <w:szCs w:val="24"/>
          <w:lang w:val="ru-RU"/>
        </w:rPr>
        <w:t xml:space="preserve">Општинско веће општине Баточина, на седници одржаној дана </w:t>
      </w:r>
      <w:r w:rsidRPr="00E4674F">
        <w:rPr>
          <w:rFonts w:ascii="Times New Roman" w:hAnsi="Times New Roman"/>
          <w:sz w:val="24"/>
          <w:szCs w:val="24"/>
          <w:lang w:val="sr-Cyrl-RS"/>
        </w:rPr>
        <w:t>26. јануара 2026</w:t>
      </w:r>
      <w:r w:rsidRPr="00E4674F">
        <w:rPr>
          <w:rFonts w:ascii="Times New Roman" w:hAnsi="Times New Roman" w:cs="Times New Roman"/>
          <w:sz w:val="24"/>
          <w:szCs w:val="24"/>
          <w:lang w:val="ru-RU"/>
        </w:rPr>
        <w:t>. године, донело је:</w:t>
      </w:r>
    </w:p>
    <w:p w:rsidR="00E4674F" w:rsidRPr="00E4674F" w:rsidRDefault="00E4674F" w:rsidP="00E4674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674F" w:rsidRPr="00E4674F" w:rsidRDefault="00E4674F" w:rsidP="00E467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674F">
        <w:rPr>
          <w:rFonts w:ascii="Times New Roman" w:hAnsi="Times New Roman" w:cs="Times New Roman"/>
          <w:b/>
          <w:sz w:val="24"/>
          <w:szCs w:val="24"/>
          <w:lang w:val="sr-Cyrl-CS"/>
        </w:rPr>
        <w:t>Р  Е Ш  Е  Њ  Е</w:t>
      </w:r>
    </w:p>
    <w:p w:rsidR="00E4674F" w:rsidRPr="00E4674F" w:rsidRDefault="00E4674F" w:rsidP="00E467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4674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измени Решења </w:t>
      </w:r>
      <w:bookmarkStart w:id="7" w:name="_Hlk219873695"/>
      <w:r w:rsidRPr="00E4674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E467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образовању Комисије за реализацију мера енергетске </w:t>
      </w:r>
      <w:r w:rsidRPr="00E4674F">
        <w:rPr>
          <w:rFonts w:ascii="Times New Roman" w:hAnsi="Times New Roman" w:cs="Times New Roman"/>
          <w:b/>
          <w:bCs/>
          <w:sz w:val="24"/>
          <w:szCs w:val="24"/>
          <w:lang w:val="ru-RU"/>
        </w:rPr>
        <w:t>санације породичних кућа и станова</w:t>
      </w:r>
      <w:bookmarkEnd w:id="7"/>
    </w:p>
    <w:p w:rsidR="00E4674F" w:rsidRPr="00E4674F" w:rsidRDefault="00E4674F" w:rsidP="00E467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4674F" w:rsidRPr="00E4674F" w:rsidRDefault="00E4674F" w:rsidP="00E4674F">
      <w:pPr>
        <w:numPr>
          <w:ilvl w:val="0"/>
          <w:numId w:val="29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E4674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Решењу о </w:t>
      </w:r>
      <w:r w:rsidRPr="00E4674F">
        <w:rPr>
          <w:rFonts w:ascii="Times New Roman" w:hAnsi="Times New Roman" w:cs="Times New Roman"/>
          <w:bCs/>
          <w:sz w:val="24"/>
          <w:szCs w:val="24"/>
          <w:lang w:val="ru-RU"/>
        </w:rPr>
        <w:t>образовању Комисије за реализацију мера енергетске санације породичних кућа и станова број: 020-852/25-</w:t>
      </w:r>
      <w:r w:rsidRPr="00E4674F">
        <w:rPr>
          <w:rFonts w:ascii="Times New Roman" w:hAnsi="Times New Roman" w:cs="Times New Roman"/>
          <w:bCs/>
          <w:sz w:val="24"/>
          <w:szCs w:val="24"/>
        </w:rPr>
        <w:t>III</w:t>
      </w:r>
      <w:r w:rsidRPr="00E467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од 3. новембра 2025. године</w:t>
      </w:r>
      <w:r w:rsidRPr="00E4674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E4674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(„Сл</w:t>
      </w:r>
      <w:r w:rsidRPr="00E4674F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ужбени гласник општине Баточина“, </w:t>
      </w:r>
      <w:r w:rsidRPr="00E4674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бр. 18/25), у поглављу </w:t>
      </w:r>
      <w:r w:rsidRPr="00E4674F">
        <w:rPr>
          <w:rFonts w:ascii="Times New Roman" w:eastAsia="Times New Roman" w:hAnsi="Times New Roman" w:cs="Times New Roman"/>
          <w:bCs/>
          <w:sz w:val="24"/>
          <w:szCs w:val="24"/>
        </w:rPr>
        <w:t>I</w:t>
      </w:r>
      <w:r w:rsidRPr="00E4674F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тачка 7. мења се и гласи:</w:t>
      </w:r>
    </w:p>
    <w:p w:rsidR="00E4674F" w:rsidRPr="00E4674F" w:rsidRDefault="00E4674F" w:rsidP="00E467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674F">
        <w:rPr>
          <w:rFonts w:ascii="Times New Roman" w:hAnsi="Times New Roman" w:cs="Times New Roman"/>
          <w:bCs/>
          <w:sz w:val="24"/>
          <w:szCs w:val="24"/>
          <w:lang w:val="sr-Cyrl-CS"/>
        </w:rPr>
        <w:t>„7. Оливера Јанковић,</w:t>
      </w:r>
      <w:r w:rsidRPr="00E4674F">
        <w:rPr>
          <w:rFonts w:ascii="Times New Roman" w:hAnsi="Times New Roman" w:cs="Times New Roman"/>
          <w:sz w:val="24"/>
          <w:szCs w:val="24"/>
          <w:lang w:val="ru-RU"/>
        </w:rPr>
        <w:t xml:space="preserve"> извршилац у Одељењу за општу управу, људске ресурсе и послове органа општине, за чланицу,</w:t>
      </w:r>
      <w:r w:rsidRPr="00E4674F">
        <w:rPr>
          <w:rFonts w:ascii="Times New Roman" w:hAnsi="Times New Roman" w:cs="Times New Roman"/>
          <w:sz w:val="24"/>
          <w:szCs w:val="24"/>
          <w:lang w:val="sr-Cyrl-CS"/>
        </w:rPr>
        <w:t>“.</w:t>
      </w:r>
    </w:p>
    <w:p w:rsidR="00E4674F" w:rsidRPr="00E4674F" w:rsidRDefault="00E4674F" w:rsidP="00E4674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674F" w:rsidRPr="00E4674F" w:rsidRDefault="00E4674F" w:rsidP="00E4674F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4674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У осталом делу, Решење </w:t>
      </w:r>
      <w:r w:rsidRPr="00E4674F">
        <w:rPr>
          <w:rFonts w:ascii="Times New Roman" w:eastAsia="Calibri" w:hAnsi="Times New Roman" w:cs="Times New Roman"/>
          <w:bCs/>
          <w:sz w:val="24"/>
          <w:szCs w:val="24"/>
          <w:lang w:val="sr-Cyrl-CS"/>
        </w:rPr>
        <w:t xml:space="preserve">о </w:t>
      </w:r>
      <w:r w:rsidRPr="00E4674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образовању Комисије за реализацију мера енергетске санације породичних кућа и станова остаје непромењено.</w:t>
      </w:r>
    </w:p>
    <w:p w:rsidR="00E4674F" w:rsidRPr="00E4674F" w:rsidRDefault="00E4674F" w:rsidP="00E4674F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4674F" w:rsidRPr="00E4674F" w:rsidRDefault="00E4674F" w:rsidP="00E4674F">
      <w:pPr>
        <w:numPr>
          <w:ilvl w:val="0"/>
          <w:numId w:val="2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4674F">
        <w:rPr>
          <w:rFonts w:ascii="Times New Roman" w:eastAsia="Calibri" w:hAnsi="Times New Roman" w:cs="Times New Roman"/>
          <w:sz w:val="24"/>
          <w:szCs w:val="24"/>
          <w:lang w:val="ru-RU"/>
        </w:rPr>
        <w:t>Ово решење објавити у „Службеном гласнику општине Баточина“.</w:t>
      </w:r>
    </w:p>
    <w:p w:rsidR="00E4674F" w:rsidRPr="00E4674F" w:rsidRDefault="00E4674F" w:rsidP="00E4674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674F" w:rsidRPr="00E4674F" w:rsidRDefault="00E4674F" w:rsidP="00E467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674F">
        <w:rPr>
          <w:rFonts w:ascii="Times New Roman" w:hAnsi="Times New Roman" w:cs="Times New Roman"/>
          <w:b/>
          <w:sz w:val="24"/>
          <w:szCs w:val="24"/>
          <w:lang w:val="sr-Cyrl-CS"/>
        </w:rPr>
        <w:t>О б р а з л о ж е њ е</w:t>
      </w:r>
    </w:p>
    <w:p w:rsidR="00E4674F" w:rsidRPr="00E4674F" w:rsidRDefault="00E4674F" w:rsidP="00E4674F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674F" w:rsidRPr="00E4674F" w:rsidRDefault="00E4674F" w:rsidP="00E46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4674F">
        <w:rPr>
          <w:rFonts w:ascii="Times New Roman" w:hAnsi="Times New Roman" w:cs="Times New Roman"/>
          <w:sz w:val="24"/>
          <w:szCs w:val="24"/>
          <w:lang w:val="ru-RU"/>
        </w:rPr>
        <w:t xml:space="preserve">Одредбама члана 46. Закона о локалној самоуправи и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>члана 64. став 1.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т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>ачк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38) Статута општине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Баточина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прописане су надлежности Општинског већа. </w:t>
      </w:r>
    </w:p>
    <w:p w:rsidR="00E4674F" w:rsidRPr="00E4674F" w:rsidRDefault="00E4674F" w:rsidP="00E46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4674F">
        <w:rPr>
          <w:rFonts w:ascii="Times New Roman" w:hAnsi="Times New Roman" w:cs="Times New Roman"/>
          <w:sz w:val="24"/>
          <w:szCs w:val="24"/>
          <w:lang w:val="ru-RU"/>
        </w:rPr>
        <w:t>Одредбама члана 9.</w:t>
      </w:r>
      <w:r w:rsidRPr="00E467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Правилник</w:t>
      </w:r>
      <w:r w:rsidRPr="00E4674F">
        <w:rPr>
          <w:rFonts w:ascii="Times New Roman" w:hAnsi="Times New Roman" w:cs="Times New Roman"/>
          <w:bCs/>
          <w:sz w:val="24"/>
          <w:szCs w:val="24"/>
        </w:rPr>
        <w:t>a</w:t>
      </w:r>
      <w:r w:rsidRPr="00E467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о </w:t>
      </w:r>
      <w:r w:rsidRPr="00E4674F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суфинансирању мера енергетске санације породичних кућа и станова у оквиру Пројекта „Чиста енергија и енергетска ефикасност за грађане“ </w:t>
      </w:r>
      <w:r w:rsidRPr="00E467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прописано је да </w:t>
      </w:r>
      <w:r w:rsidRPr="00E4674F">
        <w:rPr>
          <w:rFonts w:ascii="Times New Roman" w:hAnsi="Times New Roman" w:cs="Times New Roman"/>
          <w:sz w:val="24"/>
          <w:szCs w:val="24"/>
          <w:lang w:val="ru-RU"/>
        </w:rPr>
        <w:t xml:space="preserve">Општинско веће општине Баточина доноси Решење о образовању </w:t>
      </w:r>
      <w:r w:rsidRPr="00E4674F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Pr="00E4674F">
        <w:rPr>
          <w:rFonts w:ascii="Times New Roman" w:hAnsi="Times New Roman" w:cs="Times New Roman"/>
          <w:sz w:val="24"/>
          <w:szCs w:val="24"/>
          <w:lang w:val="ru-RU"/>
        </w:rPr>
        <w:t xml:space="preserve">омисије за реализацију мера енергетске </w:t>
      </w:r>
      <w:r w:rsidRPr="00E467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санације којим се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утврђују број чланова Комисије, основни подаци о члановима Комисије (име и презиме, назив радног места), основни задаци и друга питања од значаја за рад Комисије, док су одредбама члана 10. Правилника дефинисани задаци 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sr-Cyrl-BA"/>
        </w:rPr>
        <w:t>К</w:t>
      </w:r>
      <w:r w:rsidRPr="00E4674F">
        <w:rPr>
          <w:rFonts w:ascii="Times New Roman" w:eastAsia="Times New Roman" w:hAnsi="Times New Roman" w:cs="Times New Roman"/>
          <w:sz w:val="24"/>
          <w:szCs w:val="24"/>
          <w:lang w:val="ru-RU"/>
        </w:rPr>
        <w:t>омисије.</w:t>
      </w:r>
    </w:p>
    <w:p w:rsidR="00E4674F" w:rsidRPr="00E4674F" w:rsidRDefault="00E4674F" w:rsidP="00E467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4674F">
        <w:rPr>
          <w:rFonts w:ascii="Times New Roman" w:hAnsi="Times New Roman" w:cs="Times New Roman"/>
          <w:sz w:val="24"/>
          <w:szCs w:val="24"/>
        </w:rPr>
        <w:t>Разлог за доношење овог решења је немогућност учествовања</w:t>
      </w:r>
      <w:r w:rsidRPr="00E4674F">
        <w:rPr>
          <w:rFonts w:ascii="Times New Roman" w:hAnsi="Times New Roman" w:cs="Times New Roman"/>
          <w:sz w:val="24"/>
          <w:szCs w:val="24"/>
          <w:lang w:val="sr-Cyrl-RS"/>
        </w:rPr>
        <w:t xml:space="preserve"> досадашње</w:t>
      </w:r>
      <w:r w:rsidRPr="00E4674F">
        <w:rPr>
          <w:rFonts w:ascii="Times New Roman" w:hAnsi="Times New Roman" w:cs="Times New Roman"/>
          <w:sz w:val="24"/>
          <w:szCs w:val="24"/>
        </w:rPr>
        <w:t xml:space="preserve"> члан</w:t>
      </w:r>
      <w:r w:rsidRPr="00E4674F">
        <w:rPr>
          <w:rFonts w:ascii="Times New Roman" w:hAnsi="Times New Roman" w:cs="Times New Roman"/>
          <w:sz w:val="24"/>
          <w:szCs w:val="24"/>
          <w:lang w:val="sr-Cyrl-RS"/>
        </w:rPr>
        <w:t>ице</w:t>
      </w:r>
      <w:r w:rsidRPr="00E4674F">
        <w:rPr>
          <w:rFonts w:ascii="Times New Roman" w:hAnsi="Times New Roman" w:cs="Times New Roman"/>
          <w:sz w:val="24"/>
          <w:szCs w:val="24"/>
        </w:rPr>
        <w:t xml:space="preserve"> </w:t>
      </w:r>
      <w:r w:rsidRPr="00E4674F">
        <w:rPr>
          <w:rFonts w:ascii="Times New Roman" w:hAnsi="Times New Roman" w:cs="Times New Roman"/>
          <w:sz w:val="24"/>
          <w:szCs w:val="24"/>
          <w:lang w:val="sr-Cyrl-RS"/>
        </w:rPr>
        <w:t>Марије Живановић</w:t>
      </w:r>
      <w:r w:rsidRPr="00E4674F">
        <w:rPr>
          <w:rFonts w:ascii="Times New Roman" w:hAnsi="Times New Roman" w:cs="Times New Roman"/>
          <w:sz w:val="24"/>
          <w:szCs w:val="24"/>
        </w:rPr>
        <w:t xml:space="preserve"> у раду Комисије</w:t>
      </w:r>
      <w:r w:rsidRPr="00E4674F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реализацију мера енергетске санације породичних кућа и станова</w:t>
      </w:r>
      <w:r w:rsidRPr="00E4674F">
        <w:rPr>
          <w:rFonts w:ascii="Times New Roman" w:hAnsi="Times New Roman" w:cs="Times New Roman"/>
          <w:sz w:val="24"/>
          <w:szCs w:val="24"/>
        </w:rPr>
        <w:t>.</w:t>
      </w:r>
    </w:p>
    <w:p w:rsidR="00E4674F" w:rsidRPr="00E4674F" w:rsidRDefault="00E4674F" w:rsidP="00E4674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4674F">
        <w:rPr>
          <w:rFonts w:ascii="Times New Roman" w:hAnsi="Times New Roman" w:cs="Times New Roman"/>
          <w:sz w:val="24"/>
          <w:szCs w:val="24"/>
          <w:lang w:val="sr-Cyrl-CS"/>
        </w:rPr>
        <w:t xml:space="preserve">Имајући у виду наведено, донето је решење </w:t>
      </w:r>
      <w:r w:rsidRPr="00E4674F">
        <w:rPr>
          <w:rFonts w:ascii="Times New Roman" w:hAnsi="Times New Roman" w:cs="Times New Roman"/>
          <w:bCs/>
          <w:sz w:val="24"/>
          <w:szCs w:val="24"/>
          <w:lang w:val="ru-RU"/>
        </w:rPr>
        <w:t>као</w:t>
      </w:r>
      <w:r w:rsidRPr="00E4674F">
        <w:rPr>
          <w:rFonts w:ascii="Times New Roman" w:hAnsi="Times New Roman" w:cs="Times New Roman"/>
          <w:sz w:val="24"/>
          <w:szCs w:val="24"/>
          <w:lang w:val="sr-Cyrl-CS"/>
        </w:rPr>
        <w:t xml:space="preserve"> у диспозитиву.</w:t>
      </w:r>
    </w:p>
    <w:p w:rsidR="00E4674F" w:rsidRPr="00E4674F" w:rsidRDefault="00E4674F" w:rsidP="00E4674F">
      <w:pPr>
        <w:spacing w:after="0" w:line="240" w:lineRule="auto"/>
        <w:ind w:left="4248"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4674F" w:rsidRPr="00E4674F" w:rsidRDefault="00E4674F" w:rsidP="00C47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674F">
        <w:rPr>
          <w:rFonts w:ascii="Times New Roman" w:hAnsi="Times New Roman" w:cs="Times New Roman"/>
          <w:b/>
          <w:sz w:val="24"/>
          <w:szCs w:val="24"/>
          <w:lang w:val="ru-RU"/>
        </w:rPr>
        <w:t>ОПШТИНСКО ВЕЋЕ ОПШТИНЕ БАТОЧИНА</w:t>
      </w:r>
    </w:p>
    <w:p w:rsidR="00E4674F" w:rsidRDefault="00E4674F" w:rsidP="00C47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67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Број: </w:t>
      </w:r>
      <w:bookmarkStart w:id="8" w:name="_Hlk219874686"/>
      <w:r w:rsidRPr="00E4674F">
        <w:rPr>
          <w:rFonts w:ascii="Times New Roman" w:hAnsi="Times New Roman" w:cs="Times New Roman"/>
          <w:b/>
          <w:sz w:val="24"/>
          <w:szCs w:val="24"/>
          <w:lang w:val="ru-RU"/>
        </w:rPr>
        <w:t>020-50/26-</w:t>
      </w:r>
      <w:r w:rsidRPr="00E4674F">
        <w:rPr>
          <w:rFonts w:ascii="Times New Roman" w:hAnsi="Times New Roman" w:cs="Times New Roman"/>
          <w:b/>
          <w:sz w:val="24"/>
          <w:szCs w:val="24"/>
        </w:rPr>
        <w:t>III</w:t>
      </w:r>
      <w:r w:rsidRPr="00E467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од </w:t>
      </w:r>
      <w:r w:rsidRPr="00E4674F">
        <w:rPr>
          <w:rFonts w:ascii="Times New Roman" w:hAnsi="Times New Roman"/>
          <w:b/>
          <w:sz w:val="24"/>
          <w:szCs w:val="24"/>
          <w:lang w:val="sr-Cyrl-RS"/>
        </w:rPr>
        <w:t>26. јануара 2026</w:t>
      </w:r>
      <w:r w:rsidRPr="00E467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године</w:t>
      </w:r>
      <w:bookmarkEnd w:id="8"/>
    </w:p>
    <w:p w:rsidR="00E4674F" w:rsidRPr="00E4674F" w:rsidRDefault="00E4674F" w:rsidP="00C47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4674F">
        <w:rPr>
          <w:rFonts w:ascii="Times New Roman" w:hAnsi="Times New Roman" w:cs="Times New Roman"/>
          <w:b/>
          <w:sz w:val="24"/>
          <w:szCs w:val="24"/>
          <w:lang w:val="sr-Cyrl-CS"/>
        </w:rPr>
        <w:t>ПРЕДСЕДНИК ОПШТИНСКОГ ВЕЋА</w:t>
      </w:r>
    </w:p>
    <w:p w:rsidR="00E4674F" w:rsidRDefault="00E4674F" w:rsidP="00C47C77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4674F">
        <w:rPr>
          <w:rFonts w:ascii="Times New Roman" w:hAnsi="Times New Roman" w:cs="Times New Roman"/>
          <w:b/>
          <w:sz w:val="24"/>
          <w:szCs w:val="24"/>
          <w:lang w:val="sr-Cyrl-CS"/>
        </w:rPr>
        <w:t>Дејан Аранђеловић</w:t>
      </w:r>
    </w:p>
    <w:p w:rsidR="00E4674F" w:rsidRDefault="00E4674F" w:rsidP="00C47C77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______</w:t>
      </w:r>
      <w:r w:rsidR="00C47C77">
        <w:rPr>
          <w:rFonts w:ascii="Times New Roman" w:hAnsi="Times New Roman" w:cs="Times New Roman"/>
          <w:b/>
          <w:sz w:val="24"/>
          <w:szCs w:val="24"/>
          <w:lang w:val="sr-Cyrl-CS"/>
        </w:rPr>
        <w:t>______________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_________________</w:t>
      </w:r>
    </w:p>
    <w:p w:rsidR="00E4674F" w:rsidRDefault="00E4674F" w:rsidP="00E4674F">
      <w:pPr>
        <w:tabs>
          <w:tab w:val="left" w:pos="614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sectPr w:rsidR="00E4674F" w:rsidSect="00E4674F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</w:p>
    <w:p w:rsidR="00E4674F" w:rsidRDefault="00E4674F" w:rsidP="00E4674F">
      <w:pPr>
        <w:tabs>
          <w:tab w:val="left" w:pos="614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E4674F">
        <w:rPr>
          <w:rFonts w:ascii="Times New Roman" w:eastAsia="Times New Roman" w:hAnsi="Times New Roman" w:cs="Times New Roman"/>
          <w:b/>
          <w:sz w:val="24"/>
          <w:szCs w:val="24"/>
          <w:lang w:val="sr-Cyrl-CS" w:eastAsia="sr-Latn-RS"/>
        </w:rPr>
        <w:t xml:space="preserve">                                                                                                     </w:t>
      </w:r>
    </w:p>
    <w:p w:rsidR="008B0963" w:rsidRDefault="008B0963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B0963" w:rsidRDefault="008B0963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8B0963" w:rsidP="00C47C7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САДРЖАЈ:</w:t>
      </w:r>
    </w:p>
    <w:p w:rsidR="00C47C77" w:rsidRDefault="00C47C77" w:rsidP="00C47C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C47C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A1D66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 ВЕЋЕ</w:t>
      </w:r>
    </w:p>
    <w:p w:rsidR="004F6223" w:rsidRPr="0009528E" w:rsidRDefault="004F6223" w:rsidP="008B096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A714C" w:rsidRPr="005A714C" w:rsidRDefault="00C47C77" w:rsidP="00D7518C">
      <w:pPr>
        <w:numPr>
          <w:ilvl w:val="0"/>
          <w:numId w:val="23"/>
        </w:numPr>
        <w:tabs>
          <w:tab w:val="clear" w:pos="78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7C77">
        <w:rPr>
          <w:rFonts w:ascii="Times New Roman" w:hAnsi="Times New Roman" w:cs="Times New Roman"/>
          <w:sz w:val="24"/>
          <w:szCs w:val="24"/>
          <w:lang w:val="sr-Cyrl-RS"/>
        </w:rPr>
        <w:t>Одлук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C47C77">
        <w:rPr>
          <w:rFonts w:ascii="Times New Roman" w:hAnsi="Times New Roman" w:cs="Times New Roman"/>
          <w:sz w:val="24"/>
          <w:szCs w:val="24"/>
          <w:lang w:val="sr-Cyrl-RS"/>
        </w:rPr>
        <w:t xml:space="preserve"> о утврђивању економске цене програма васпитања и образовања и износа учешћа корисника у месечној економској цени у Предшколској установи „Полетарац“ Баточина за 2026. годину</w:t>
      </w:r>
      <w:r w:rsidR="00610E86">
        <w:rPr>
          <w:rFonts w:ascii="Times New Roman" w:hAnsi="Times New Roman" w:cs="Times New Roman"/>
          <w:sz w:val="24"/>
          <w:szCs w:val="24"/>
          <w:lang w:val="sr-Cyrl-RS"/>
        </w:rPr>
        <w:t>.............</w:t>
      </w:r>
      <w:r w:rsidR="001470D7">
        <w:rPr>
          <w:rFonts w:ascii="Times New Roman" w:hAnsi="Times New Roman" w:cs="Times New Roman"/>
          <w:sz w:val="24"/>
          <w:szCs w:val="24"/>
          <w:lang w:val="sr-Cyrl-RS"/>
        </w:rPr>
        <w:t>....</w:t>
      </w:r>
      <w:r w:rsidR="00610E86">
        <w:rPr>
          <w:rFonts w:ascii="Times New Roman" w:hAnsi="Times New Roman" w:cs="Times New Roman"/>
          <w:sz w:val="24"/>
          <w:szCs w:val="24"/>
          <w:lang w:val="sr-Cyrl-RS"/>
        </w:rPr>
        <w:t>.......</w:t>
      </w:r>
      <w:r w:rsidR="00D01916">
        <w:rPr>
          <w:rFonts w:ascii="Times New Roman" w:hAnsi="Times New Roman" w:cs="Times New Roman"/>
          <w:sz w:val="24"/>
          <w:szCs w:val="24"/>
          <w:lang w:val="sr-Cyrl-RS"/>
        </w:rPr>
        <w:t>................................</w:t>
      </w:r>
      <w:r w:rsidR="00B50F4D">
        <w:rPr>
          <w:rFonts w:ascii="Times New Roman" w:hAnsi="Times New Roman" w:cs="Times New Roman"/>
          <w:sz w:val="24"/>
          <w:szCs w:val="24"/>
          <w:lang w:val="sr-Cyrl-RS"/>
        </w:rPr>
        <w:t>........</w:t>
      </w:r>
      <w:r w:rsidR="00D01916">
        <w:rPr>
          <w:rFonts w:ascii="Times New Roman" w:hAnsi="Times New Roman" w:cs="Times New Roman"/>
          <w:sz w:val="24"/>
          <w:szCs w:val="24"/>
          <w:lang w:val="sr-Cyrl-RS"/>
        </w:rPr>
        <w:t>.................</w:t>
      </w:r>
      <w:r>
        <w:rPr>
          <w:rFonts w:ascii="Times New Roman" w:hAnsi="Times New Roman" w:cs="Times New Roman"/>
          <w:sz w:val="24"/>
          <w:szCs w:val="24"/>
          <w:lang w:val="sr-Cyrl-RS"/>
        </w:rPr>
        <w:t>..................1</w:t>
      </w:r>
      <w:r w:rsidR="005A714C" w:rsidRPr="005A71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A714C" w:rsidRDefault="002A1D66" w:rsidP="00D7518C">
      <w:pPr>
        <w:numPr>
          <w:ilvl w:val="0"/>
          <w:numId w:val="23"/>
        </w:numPr>
        <w:tabs>
          <w:tab w:val="clear" w:pos="78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Calibri" w:hAnsi="Times New Roman" w:cs="Times New Roman"/>
          <w:sz w:val="24"/>
          <w:szCs w:val="24"/>
          <w:lang w:val="sr-Cyrl-CS" w:eastAsia="sr-Cyrl-CS"/>
        </w:rPr>
        <w:t xml:space="preserve">Решење </w:t>
      </w:r>
      <w:r w:rsidR="00C47C77" w:rsidRPr="00C47C77">
        <w:rPr>
          <w:rFonts w:ascii="Times New Roman" w:eastAsia="Calibri" w:hAnsi="Times New Roman" w:cs="Times New Roman"/>
          <w:sz w:val="24"/>
          <w:szCs w:val="24"/>
          <w:lang w:val="sr-Cyrl-RS" w:eastAsia="sr-Cyrl-CS"/>
        </w:rPr>
        <w:t>о давању сагласности на Правилник о унутрашњој организацији и систематизацији послова ЈП „Лепеница Баточина“ из Баточине</w:t>
      </w:r>
      <w:r w:rsidR="00D01916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47C77">
        <w:rPr>
          <w:rFonts w:ascii="Times New Roman" w:hAnsi="Times New Roman" w:cs="Times New Roman"/>
          <w:sz w:val="24"/>
          <w:szCs w:val="24"/>
          <w:lang w:val="sr-Cyrl-CS"/>
        </w:rPr>
        <w:t>...............</w:t>
      </w:r>
      <w:r w:rsidR="00D01916">
        <w:rPr>
          <w:rFonts w:ascii="Times New Roman" w:hAnsi="Times New Roman" w:cs="Times New Roman"/>
          <w:sz w:val="24"/>
          <w:szCs w:val="24"/>
          <w:lang w:val="sr-Cyrl-CS"/>
        </w:rPr>
        <w:t>...........</w:t>
      </w:r>
      <w:r w:rsidR="00B50F4D">
        <w:rPr>
          <w:rFonts w:ascii="Times New Roman" w:hAnsi="Times New Roman" w:cs="Times New Roman"/>
          <w:sz w:val="24"/>
          <w:szCs w:val="24"/>
          <w:lang w:val="sr-Cyrl-CS"/>
        </w:rPr>
        <w:t>......</w:t>
      </w:r>
      <w:r w:rsidR="00D01916">
        <w:rPr>
          <w:rFonts w:ascii="Times New Roman" w:hAnsi="Times New Roman" w:cs="Times New Roman"/>
          <w:sz w:val="24"/>
          <w:szCs w:val="24"/>
          <w:lang w:val="sr-Cyrl-CS"/>
        </w:rPr>
        <w:t>.....</w:t>
      </w:r>
      <w:r w:rsidR="00C47C77">
        <w:rPr>
          <w:rFonts w:ascii="Times New Roman" w:hAnsi="Times New Roman" w:cs="Times New Roman"/>
          <w:sz w:val="24"/>
          <w:szCs w:val="24"/>
          <w:lang w:val="sr-Cyrl-CS"/>
        </w:rPr>
        <w:t>.2</w:t>
      </w:r>
    </w:p>
    <w:p w:rsidR="00884C28" w:rsidRPr="00884C28" w:rsidRDefault="00C47C77" w:rsidP="00D7518C">
      <w:pPr>
        <w:pStyle w:val="ListParagraph"/>
        <w:numPr>
          <w:ilvl w:val="0"/>
          <w:numId w:val="23"/>
        </w:numPr>
        <w:tabs>
          <w:tab w:val="clear" w:pos="786"/>
          <w:tab w:val="num" w:pos="567"/>
        </w:tabs>
        <w:ind w:left="567" w:hanging="283"/>
        <w:jc w:val="both"/>
        <w:rPr>
          <w:rFonts w:eastAsia="Calibri"/>
          <w:b/>
          <w:sz w:val="24"/>
          <w:szCs w:val="24"/>
          <w:lang w:val="ru-RU"/>
        </w:rPr>
      </w:pPr>
      <w:r w:rsidRPr="00C47C77">
        <w:rPr>
          <w:sz w:val="24"/>
          <w:szCs w:val="24"/>
          <w:lang w:val="sr-Cyrl-RS"/>
        </w:rPr>
        <w:t>Закључ</w:t>
      </w:r>
      <w:r w:rsidRPr="00C47C77">
        <w:rPr>
          <w:sz w:val="24"/>
          <w:szCs w:val="24"/>
          <w:lang w:val="sr-Cyrl-RS"/>
        </w:rPr>
        <w:t>а</w:t>
      </w:r>
      <w:r w:rsidRPr="00C47C77">
        <w:rPr>
          <w:sz w:val="24"/>
          <w:szCs w:val="24"/>
          <w:lang w:val="sr-Cyrl-RS"/>
        </w:rPr>
        <w:t>к о усвајању Извештаја о раду Општинског правобраниоца</w:t>
      </w:r>
      <w:r w:rsidR="00D01916">
        <w:rPr>
          <w:rFonts w:eastAsia="Calibri"/>
          <w:sz w:val="24"/>
          <w:szCs w:val="24"/>
          <w:lang w:val="ru-RU"/>
        </w:rPr>
        <w:t>.....................</w:t>
      </w:r>
      <w:r w:rsidR="00B50F4D">
        <w:rPr>
          <w:rFonts w:eastAsia="Calibri"/>
          <w:sz w:val="24"/>
          <w:szCs w:val="24"/>
          <w:lang w:val="ru-RU"/>
        </w:rPr>
        <w:t>.........</w:t>
      </w:r>
      <w:r w:rsidR="00D01916">
        <w:rPr>
          <w:rFonts w:eastAsia="Calibri"/>
          <w:sz w:val="24"/>
          <w:szCs w:val="24"/>
          <w:lang w:val="ru-RU"/>
        </w:rPr>
        <w:t>...</w:t>
      </w:r>
      <w:r>
        <w:rPr>
          <w:rFonts w:eastAsia="Calibri"/>
          <w:sz w:val="24"/>
          <w:szCs w:val="24"/>
          <w:lang w:val="ru-RU"/>
        </w:rPr>
        <w:t>2</w:t>
      </w:r>
    </w:p>
    <w:p w:rsidR="005A714C" w:rsidRPr="005A714C" w:rsidRDefault="00C47C77" w:rsidP="00D7518C">
      <w:pPr>
        <w:numPr>
          <w:ilvl w:val="0"/>
          <w:numId w:val="23"/>
        </w:numPr>
        <w:tabs>
          <w:tab w:val="clear" w:pos="78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7C77">
        <w:rPr>
          <w:rFonts w:ascii="Times New Roman" w:hAnsi="Times New Roman" w:cs="Times New Roman"/>
          <w:sz w:val="24"/>
          <w:szCs w:val="24"/>
          <w:lang w:val="sr-Cyrl-RS" w:eastAsia="sr-Latn-CS"/>
        </w:rPr>
        <w:t>Решењ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е</w:t>
      </w:r>
      <w:r w:rsidRPr="00C47C77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 о давању сагласности Културном центру „Доситеј Обрадовић“ из Баточине за закључење Уговора о закупу са привредним друштвом „Телеком Србија“ а.д. Београд</w:t>
      </w:r>
      <w:r w:rsidR="005A714C" w:rsidRPr="005A714C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..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3</w:t>
      </w:r>
    </w:p>
    <w:p w:rsidR="005A714C" w:rsidRPr="005A714C" w:rsidRDefault="00C47C77" w:rsidP="00D7518C">
      <w:pPr>
        <w:numPr>
          <w:ilvl w:val="0"/>
          <w:numId w:val="23"/>
        </w:numPr>
        <w:tabs>
          <w:tab w:val="clear" w:pos="786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47C77">
        <w:rPr>
          <w:rFonts w:ascii="Times New Roman" w:hAnsi="Times New Roman" w:cs="Times New Roman"/>
          <w:sz w:val="24"/>
          <w:szCs w:val="24"/>
          <w:lang w:val="sr-Cyrl-RS"/>
        </w:rPr>
        <w:t>Решењ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C47C77">
        <w:rPr>
          <w:rFonts w:ascii="Times New Roman" w:hAnsi="Times New Roman" w:cs="Times New Roman"/>
          <w:sz w:val="24"/>
          <w:szCs w:val="24"/>
          <w:lang w:val="sr-Cyrl-RS"/>
        </w:rPr>
        <w:t xml:space="preserve"> о измени Решења о образовању Комисије за реализацију мера енергетске санације породичних кућа и станова </w:t>
      </w:r>
      <w:r>
        <w:rPr>
          <w:rFonts w:ascii="Times New Roman" w:hAnsi="Times New Roman" w:cs="Times New Roman"/>
          <w:sz w:val="24"/>
          <w:szCs w:val="24"/>
          <w:lang w:val="sr-Cyrl-RS"/>
        </w:rPr>
        <w:t>.................................................................................3</w:t>
      </w:r>
    </w:p>
    <w:p w:rsidR="003D66A1" w:rsidRDefault="003D66A1" w:rsidP="002A1D66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D66A1" w:rsidRDefault="003D66A1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3D66A1" w:rsidRDefault="003D66A1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C47C77" w:rsidRDefault="00C47C77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bookmarkStart w:id="9" w:name="_GoBack"/>
      <w:bookmarkEnd w:id="9"/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D01916" w:rsidRDefault="00D01916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2F0F7A" w:rsidRDefault="002F0F7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</w:t>
      </w:r>
      <w:r w:rsidR="007E71AA"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</w:t>
      </w:r>
      <w:r w:rsidR="007456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</w:t>
      </w: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Издавач: 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Скупштина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општине Баточина</w:t>
      </w:r>
    </w:p>
    <w:p w:rsidR="004C39F1" w:rsidRPr="000919D4" w:rsidRDefault="007E71AA" w:rsidP="007E7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Уредник: 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>секретар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ка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A60DD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Душица Станојевић</w:t>
      </w:r>
    </w:p>
    <w:sectPr w:rsidR="004C39F1" w:rsidRPr="000919D4" w:rsidSect="008128F8">
      <w:type w:val="continuous"/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549" w:rsidRDefault="00D90549" w:rsidP="00EE53EC">
      <w:pPr>
        <w:spacing w:after="0" w:line="240" w:lineRule="auto"/>
      </w:pPr>
      <w:r>
        <w:separator/>
      </w:r>
    </w:p>
  </w:endnote>
  <w:endnote w:type="continuationSeparator" w:id="0">
    <w:p w:rsidR="00D90549" w:rsidRDefault="00D90549" w:rsidP="00E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23939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28EE" w:rsidRDefault="00C828E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05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28EE" w:rsidRDefault="00C828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549" w:rsidRDefault="00D90549" w:rsidP="00EE53EC">
      <w:pPr>
        <w:spacing w:after="0" w:line="240" w:lineRule="auto"/>
      </w:pPr>
      <w:r>
        <w:separator/>
      </w:r>
    </w:p>
  </w:footnote>
  <w:footnote w:type="continuationSeparator" w:id="0">
    <w:p w:rsidR="00D90549" w:rsidRDefault="00D90549" w:rsidP="00E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8EE" w:rsidRPr="00986357" w:rsidRDefault="00C828EE" w:rsidP="00986357">
    <w:pPr>
      <w:tabs>
        <w:tab w:val="left" w:pos="2813"/>
        <w:tab w:val="center" w:pos="4320"/>
        <w:tab w:val="center" w:pos="4535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 w:rsidRPr="00986357">
      <w:rPr>
        <w:rFonts w:ascii="Times New Roman" w:eastAsia="Times New Roman" w:hAnsi="Times New Roman" w:cs="Times New Roman"/>
        <w:sz w:val="24"/>
        <w:szCs w:val="24"/>
      </w:rPr>
      <w:tab/>
    </w:r>
    <w:r w:rsidRPr="00986357">
      <w:rPr>
        <w:rFonts w:ascii="Times New Roman" w:eastAsia="Times New Roman" w:hAnsi="Times New Roman" w:cs="Times New Roman"/>
        <w:sz w:val="24"/>
        <w:szCs w:val="24"/>
      </w:rPr>
      <w:tab/>
      <w:t xml:space="preserve">        </w:t>
    </w:r>
    <w:r>
      <w:rPr>
        <w:rFonts w:ascii="Times New Roman" w:eastAsia="Times New Roman" w:hAnsi="Times New Roman" w:cs="Times New Roman"/>
        <w:sz w:val="24"/>
        <w:szCs w:val="24"/>
      </w:rPr>
      <w:t xml:space="preserve">  </w:t>
    </w:r>
    <w:r w:rsidRPr="00986357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C828EE" w:rsidRPr="008B0963" w:rsidRDefault="00C828EE" w:rsidP="006E605A">
    <w:pPr>
      <w:tabs>
        <w:tab w:val="center" w:pos="4536"/>
        <w:tab w:val="right" w:pos="9781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u w:val="single"/>
        <w:lang w:val="sr-Cyrl-RS"/>
      </w:rPr>
    </w:pPr>
    <w:r w:rsidRPr="00986357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="008B0963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>I</w:t>
    </w:r>
    <w:r w:rsidRPr="00986357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986357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 w:rsidRPr="00986357">
      <w:rPr>
        <w:rFonts w:ascii="Times New Roman" w:eastAsia="Times New Roman" w:hAnsi="Times New Roman" w:cs="Times New Roman"/>
        <w:sz w:val="24"/>
        <w:szCs w:val="24"/>
        <w:u w:val="single"/>
      </w:rPr>
      <w:t xml:space="preserve">   </w:t>
    </w:r>
    <w:r w:rsidRPr="00986357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      </w:t>
    </w:r>
    <w:r w:rsidRPr="00986357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   </w:t>
    </w:r>
    <w:r w:rsidRPr="00986357">
      <w:rPr>
        <w:rFonts w:ascii="Times New Roman" w:eastAsia="Times New Roman" w:hAnsi="Times New Roman" w:cs="Times New Roman"/>
        <w:sz w:val="24"/>
        <w:szCs w:val="24"/>
        <w:u w:val="single"/>
      </w:rPr>
      <w:t xml:space="preserve">   </w:t>
    </w:r>
    <w:r w:rsidR="008B0963">
      <w:rPr>
        <w:rFonts w:ascii="Times New Roman" w:eastAsia="Times New Roman" w:hAnsi="Times New Roman" w:cs="Times New Roman"/>
        <w:sz w:val="24"/>
        <w:szCs w:val="24"/>
        <w:u w:val="single"/>
        <w:lang w:val="sr-Cyrl-RS"/>
      </w:rPr>
      <w:t>___</w:t>
    </w:r>
    <w:r w:rsidRPr="00986357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>__</w:t>
    </w:r>
    <w:r w:rsidRPr="00986357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ОПШТИНЕ БАТОЧИНА</w:t>
    </w:r>
    <w:r w:rsidRPr="00986357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</w:r>
    <w:r>
      <w:rPr>
        <w:rFonts w:ascii="Times New Roman" w:eastAsia="Times New Roman" w:hAnsi="Times New Roman" w:cs="Times New Roman"/>
        <w:sz w:val="24"/>
        <w:szCs w:val="24"/>
        <w:u w:val="single"/>
      </w:rPr>
      <w:t>______</w:t>
    </w:r>
    <w:r w:rsidRPr="00986357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ГОДИНА </w:t>
    </w:r>
    <w:r w:rsidRPr="00986357">
      <w:rPr>
        <w:rFonts w:ascii="Times New Roman" w:eastAsia="Times New Roman" w:hAnsi="Times New Roman" w:cs="Times New Roman"/>
        <w:sz w:val="24"/>
        <w:szCs w:val="24"/>
        <w:u w:val="single"/>
      </w:rPr>
      <w:t>202</w:t>
    </w:r>
    <w:r w:rsidR="008B0963">
      <w:rPr>
        <w:rFonts w:ascii="Times New Roman" w:eastAsia="Times New Roman" w:hAnsi="Times New Roman" w:cs="Times New Roman"/>
        <w:sz w:val="24"/>
        <w:szCs w:val="24"/>
        <w:u w:val="single"/>
        <w:lang w:val="sr-Cyrl-RS"/>
      </w:rPr>
      <w:t>6</w:t>
    </w:r>
  </w:p>
  <w:p w:rsidR="00C828EE" w:rsidRDefault="00C828E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86409E"/>
    <w:multiLevelType w:val="hybridMultilevel"/>
    <w:tmpl w:val="73C4C518"/>
    <w:lvl w:ilvl="0" w:tplc="E51E5FE6">
      <w:start w:val="1"/>
      <w:numFmt w:val="upperRoman"/>
      <w:lvlText w:val="%1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1234F"/>
    <w:multiLevelType w:val="hybridMultilevel"/>
    <w:tmpl w:val="33B05F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1B7B15"/>
    <w:multiLevelType w:val="hybridMultilevel"/>
    <w:tmpl w:val="8954BD68"/>
    <w:lvl w:ilvl="0" w:tplc="1F5C76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">
    <w:nsid w:val="15AE59C5"/>
    <w:multiLevelType w:val="hybridMultilevel"/>
    <w:tmpl w:val="64F0D8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81D77"/>
    <w:multiLevelType w:val="hybridMultilevel"/>
    <w:tmpl w:val="20BA0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C0454D"/>
    <w:multiLevelType w:val="hybridMultilevel"/>
    <w:tmpl w:val="A8987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E4C7F"/>
    <w:multiLevelType w:val="hybridMultilevel"/>
    <w:tmpl w:val="E8BCFEA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BD3D48"/>
    <w:multiLevelType w:val="hybridMultilevel"/>
    <w:tmpl w:val="5BB6C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E66B39"/>
    <w:multiLevelType w:val="hybridMultilevel"/>
    <w:tmpl w:val="BD283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691C24"/>
    <w:multiLevelType w:val="hybridMultilevel"/>
    <w:tmpl w:val="D53C1BA8"/>
    <w:lvl w:ilvl="0" w:tplc="4F421A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97378D"/>
    <w:multiLevelType w:val="hybridMultilevel"/>
    <w:tmpl w:val="07C461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195B05"/>
    <w:multiLevelType w:val="hybridMultilevel"/>
    <w:tmpl w:val="AA82BB5E"/>
    <w:lvl w:ilvl="0" w:tplc="046A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9F24F6"/>
    <w:multiLevelType w:val="hybridMultilevel"/>
    <w:tmpl w:val="E6DE6AC6"/>
    <w:lvl w:ilvl="0" w:tplc="5DE0E230">
      <w:start w:val="1"/>
      <w:numFmt w:val="upperRoman"/>
      <w:lvlText w:val="%1"/>
      <w:lvlJc w:val="right"/>
      <w:pPr>
        <w:ind w:left="502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3527C1"/>
    <w:multiLevelType w:val="hybridMultilevel"/>
    <w:tmpl w:val="88DAA22E"/>
    <w:lvl w:ilvl="0" w:tplc="1F5C762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5">
    <w:nsid w:val="37A85F1F"/>
    <w:multiLevelType w:val="hybridMultilevel"/>
    <w:tmpl w:val="AA12EA14"/>
    <w:lvl w:ilvl="0" w:tplc="9EF838E4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FF370B"/>
    <w:multiLevelType w:val="hybridMultilevel"/>
    <w:tmpl w:val="4B50ADCC"/>
    <w:lvl w:ilvl="0" w:tplc="F0E8845A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3E509C"/>
    <w:multiLevelType w:val="hybridMultilevel"/>
    <w:tmpl w:val="733E7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5A7AC3"/>
    <w:multiLevelType w:val="hybridMultilevel"/>
    <w:tmpl w:val="A0CE82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A66ED"/>
    <w:multiLevelType w:val="hybridMultilevel"/>
    <w:tmpl w:val="80FCB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F42440"/>
    <w:multiLevelType w:val="hybridMultilevel"/>
    <w:tmpl w:val="06184324"/>
    <w:lvl w:ilvl="0" w:tplc="ACF01B74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24378E"/>
    <w:multiLevelType w:val="hybridMultilevel"/>
    <w:tmpl w:val="24448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0B555A"/>
    <w:multiLevelType w:val="hybridMultilevel"/>
    <w:tmpl w:val="09AEC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655F7B"/>
    <w:multiLevelType w:val="hybridMultilevel"/>
    <w:tmpl w:val="C3DEC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EA50AB"/>
    <w:multiLevelType w:val="hybridMultilevel"/>
    <w:tmpl w:val="DBAE56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371781B"/>
    <w:multiLevelType w:val="hybridMultilevel"/>
    <w:tmpl w:val="B55CFED6"/>
    <w:lvl w:ilvl="0" w:tplc="E904D63A">
      <w:start w:val="1"/>
      <w:numFmt w:val="upperRoman"/>
      <w:lvlText w:val="%1"/>
      <w:lvlJc w:val="righ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315944"/>
    <w:multiLevelType w:val="hybridMultilevel"/>
    <w:tmpl w:val="B1C8D4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00655F"/>
    <w:multiLevelType w:val="hybridMultilevel"/>
    <w:tmpl w:val="7CCE8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953457"/>
    <w:multiLevelType w:val="hybridMultilevel"/>
    <w:tmpl w:val="96943218"/>
    <w:lvl w:ilvl="0" w:tplc="1E44A228">
      <w:start w:val="1"/>
      <w:numFmt w:val="upperRoman"/>
      <w:lvlText w:val="%1"/>
      <w:lvlJc w:val="right"/>
      <w:pPr>
        <w:ind w:left="1211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160" w:hanging="360"/>
      </w:pPr>
    </w:lvl>
    <w:lvl w:ilvl="2" w:tplc="241A001B" w:tentative="1">
      <w:start w:val="1"/>
      <w:numFmt w:val="lowerRoman"/>
      <w:lvlText w:val="%3."/>
      <w:lvlJc w:val="right"/>
      <w:pPr>
        <w:ind w:left="2880" w:hanging="180"/>
      </w:pPr>
    </w:lvl>
    <w:lvl w:ilvl="3" w:tplc="241A000F" w:tentative="1">
      <w:start w:val="1"/>
      <w:numFmt w:val="decimal"/>
      <w:lvlText w:val="%4."/>
      <w:lvlJc w:val="left"/>
      <w:pPr>
        <w:ind w:left="3600" w:hanging="360"/>
      </w:pPr>
    </w:lvl>
    <w:lvl w:ilvl="4" w:tplc="241A0019" w:tentative="1">
      <w:start w:val="1"/>
      <w:numFmt w:val="lowerLetter"/>
      <w:lvlText w:val="%5."/>
      <w:lvlJc w:val="left"/>
      <w:pPr>
        <w:ind w:left="4320" w:hanging="360"/>
      </w:pPr>
    </w:lvl>
    <w:lvl w:ilvl="5" w:tplc="241A001B" w:tentative="1">
      <w:start w:val="1"/>
      <w:numFmt w:val="lowerRoman"/>
      <w:lvlText w:val="%6."/>
      <w:lvlJc w:val="right"/>
      <w:pPr>
        <w:ind w:left="5040" w:hanging="180"/>
      </w:pPr>
    </w:lvl>
    <w:lvl w:ilvl="6" w:tplc="241A000F" w:tentative="1">
      <w:start w:val="1"/>
      <w:numFmt w:val="decimal"/>
      <w:lvlText w:val="%7."/>
      <w:lvlJc w:val="left"/>
      <w:pPr>
        <w:ind w:left="5760" w:hanging="360"/>
      </w:pPr>
    </w:lvl>
    <w:lvl w:ilvl="7" w:tplc="241A0019" w:tentative="1">
      <w:start w:val="1"/>
      <w:numFmt w:val="lowerLetter"/>
      <w:lvlText w:val="%8."/>
      <w:lvlJc w:val="left"/>
      <w:pPr>
        <w:ind w:left="6480" w:hanging="360"/>
      </w:pPr>
    </w:lvl>
    <w:lvl w:ilvl="8" w:tplc="2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F460686"/>
    <w:multiLevelType w:val="hybridMultilevel"/>
    <w:tmpl w:val="C7A8F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8"/>
  </w:num>
  <w:num w:numId="5">
    <w:abstractNumId w:val="29"/>
  </w:num>
  <w:num w:numId="6">
    <w:abstractNumId w:val="23"/>
  </w:num>
  <w:num w:numId="7">
    <w:abstractNumId w:val="8"/>
  </w:num>
  <w:num w:numId="8">
    <w:abstractNumId w:val="27"/>
  </w:num>
  <w:num w:numId="9">
    <w:abstractNumId w:val="17"/>
  </w:num>
  <w:num w:numId="10">
    <w:abstractNumId w:val="7"/>
  </w:num>
  <w:num w:numId="11">
    <w:abstractNumId w:val="5"/>
  </w:num>
  <w:num w:numId="12">
    <w:abstractNumId w:val="22"/>
  </w:num>
  <w:num w:numId="13">
    <w:abstractNumId w:val="6"/>
  </w:num>
  <w:num w:numId="14">
    <w:abstractNumId w:val="1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9"/>
  </w:num>
  <w:num w:numId="18">
    <w:abstractNumId w:val="24"/>
  </w:num>
  <w:num w:numId="19">
    <w:abstractNumId w:val="2"/>
  </w:num>
  <w:num w:numId="20">
    <w:abstractNumId w:val="26"/>
  </w:num>
  <w:num w:numId="21">
    <w:abstractNumId w:val="28"/>
  </w:num>
  <w:num w:numId="22">
    <w:abstractNumId w:val="21"/>
  </w:num>
  <w:num w:numId="23">
    <w:abstractNumId w:val="3"/>
  </w:num>
  <w:num w:numId="24">
    <w:abstractNumId w:val="12"/>
  </w:num>
  <w:num w:numId="25">
    <w:abstractNumId w:val="10"/>
  </w:num>
  <w:num w:numId="26">
    <w:abstractNumId w:val="20"/>
  </w:num>
  <w:num w:numId="27">
    <w:abstractNumId w:val="16"/>
  </w:num>
  <w:num w:numId="28">
    <w:abstractNumId w:val="4"/>
  </w:num>
  <w:num w:numId="29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C"/>
    <w:rsid w:val="00002C4C"/>
    <w:rsid w:val="0000412F"/>
    <w:rsid w:val="0000640A"/>
    <w:rsid w:val="00012C45"/>
    <w:rsid w:val="00023676"/>
    <w:rsid w:val="00026060"/>
    <w:rsid w:val="00026DB6"/>
    <w:rsid w:val="00033B6F"/>
    <w:rsid w:val="00037BF6"/>
    <w:rsid w:val="00040550"/>
    <w:rsid w:val="00040735"/>
    <w:rsid w:val="00040BD0"/>
    <w:rsid w:val="000552A1"/>
    <w:rsid w:val="00057DF4"/>
    <w:rsid w:val="00084BC7"/>
    <w:rsid w:val="000919D4"/>
    <w:rsid w:val="0009264D"/>
    <w:rsid w:val="00093C03"/>
    <w:rsid w:val="000A3908"/>
    <w:rsid w:val="000B62D8"/>
    <w:rsid w:val="000C14A9"/>
    <w:rsid w:val="000C5644"/>
    <w:rsid w:val="000D0005"/>
    <w:rsid w:val="000D3ADC"/>
    <w:rsid w:val="000D7284"/>
    <w:rsid w:val="000E0972"/>
    <w:rsid w:val="000E64FF"/>
    <w:rsid w:val="000F382B"/>
    <w:rsid w:val="000F428F"/>
    <w:rsid w:val="0010560C"/>
    <w:rsid w:val="00106970"/>
    <w:rsid w:val="0011729F"/>
    <w:rsid w:val="00127689"/>
    <w:rsid w:val="0012790C"/>
    <w:rsid w:val="00127C2C"/>
    <w:rsid w:val="001308C4"/>
    <w:rsid w:val="00133247"/>
    <w:rsid w:val="001470D7"/>
    <w:rsid w:val="001666E3"/>
    <w:rsid w:val="00170ABB"/>
    <w:rsid w:val="00184D8D"/>
    <w:rsid w:val="001875FD"/>
    <w:rsid w:val="00190BE1"/>
    <w:rsid w:val="001929F7"/>
    <w:rsid w:val="001973BB"/>
    <w:rsid w:val="00197AC9"/>
    <w:rsid w:val="001B41A2"/>
    <w:rsid w:val="001B51B8"/>
    <w:rsid w:val="001D15E8"/>
    <w:rsid w:val="001E7892"/>
    <w:rsid w:val="001F1698"/>
    <w:rsid w:val="001F2D9A"/>
    <w:rsid w:val="001F3FCE"/>
    <w:rsid w:val="001F416A"/>
    <w:rsid w:val="00200CE3"/>
    <w:rsid w:val="00205403"/>
    <w:rsid w:val="002237C1"/>
    <w:rsid w:val="00230842"/>
    <w:rsid w:val="00231FAF"/>
    <w:rsid w:val="0023443A"/>
    <w:rsid w:val="00237DC2"/>
    <w:rsid w:val="0025231F"/>
    <w:rsid w:val="002532F1"/>
    <w:rsid w:val="0025656A"/>
    <w:rsid w:val="00266B52"/>
    <w:rsid w:val="002721F4"/>
    <w:rsid w:val="00280EAC"/>
    <w:rsid w:val="00283416"/>
    <w:rsid w:val="0029530E"/>
    <w:rsid w:val="002A0749"/>
    <w:rsid w:val="002A181A"/>
    <w:rsid w:val="002A1D66"/>
    <w:rsid w:val="002A4D2F"/>
    <w:rsid w:val="002A64DC"/>
    <w:rsid w:val="002B18C9"/>
    <w:rsid w:val="002B79D3"/>
    <w:rsid w:val="002C6155"/>
    <w:rsid w:val="002D0D15"/>
    <w:rsid w:val="002D449D"/>
    <w:rsid w:val="002D67C0"/>
    <w:rsid w:val="002D6E76"/>
    <w:rsid w:val="002D7C4C"/>
    <w:rsid w:val="002F0F7A"/>
    <w:rsid w:val="002F283F"/>
    <w:rsid w:val="0030452D"/>
    <w:rsid w:val="00305347"/>
    <w:rsid w:val="003065AC"/>
    <w:rsid w:val="00310753"/>
    <w:rsid w:val="00310C36"/>
    <w:rsid w:val="0031326C"/>
    <w:rsid w:val="00313372"/>
    <w:rsid w:val="0032042A"/>
    <w:rsid w:val="00324BDF"/>
    <w:rsid w:val="00334254"/>
    <w:rsid w:val="0033490A"/>
    <w:rsid w:val="00334FAE"/>
    <w:rsid w:val="00335CFF"/>
    <w:rsid w:val="0034036F"/>
    <w:rsid w:val="00341F6A"/>
    <w:rsid w:val="00345915"/>
    <w:rsid w:val="00345957"/>
    <w:rsid w:val="00353E84"/>
    <w:rsid w:val="00357E47"/>
    <w:rsid w:val="00361F17"/>
    <w:rsid w:val="003628F4"/>
    <w:rsid w:val="00364FBD"/>
    <w:rsid w:val="003656F6"/>
    <w:rsid w:val="00366E50"/>
    <w:rsid w:val="00371601"/>
    <w:rsid w:val="00371C46"/>
    <w:rsid w:val="003829E6"/>
    <w:rsid w:val="0039016A"/>
    <w:rsid w:val="0039074D"/>
    <w:rsid w:val="00393DA5"/>
    <w:rsid w:val="003A0377"/>
    <w:rsid w:val="003A11C7"/>
    <w:rsid w:val="003A2DA4"/>
    <w:rsid w:val="003A549C"/>
    <w:rsid w:val="003A59C0"/>
    <w:rsid w:val="003C1023"/>
    <w:rsid w:val="003C389B"/>
    <w:rsid w:val="003D1D71"/>
    <w:rsid w:val="003D3B13"/>
    <w:rsid w:val="003D66A1"/>
    <w:rsid w:val="003E1BB2"/>
    <w:rsid w:val="003E52FA"/>
    <w:rsid w:val="003E53E4"/>
    <w:rsid w:val="003E6418"/>
    <w:rsid w:val="003E722F"/>
    <w:rsid w:val="0040084D"/>
    <w:rsid w:val="00403CA1"/>
    <w:rsid w:val="004055C1"/>
    <w:rsid w:val="00407D66"/>
    <w:rsid w:val="00412D91"/>
    <w:rsid w:val="004179B2"/>
    <w:rsid w:val="00424072"/>
    <w:rsid w:val="004273EB"/>
    <w:rsid w:val="00432990"/>
    <w:rsid w:val="004372BA"/>
    <w:rsid w:val="004432E5"/>
    <w:rsid w:val="00443757"/>
    <w:rsid w:val="004502E3"/>
    <w:rsid w:val="004552F7"/>
    <w:rsid w:val="00462833"/>
    <w:rsid w:val="004629C7"/>
    <w:rsid w:val="0046345B"/>
    <w:rsid w:val="0046482E"/>
    <w:rsid w:val="00464D20"/>
    <w:rsid w:val="0046538E"/>
    <w:rsid w:val="00470C0A"/>
    <w:rsid w:val="00477758"/>
    <w:rsid w:val="00480E5C"/>
    <w:rsid w:val="00481CE5"/>
    <w:rsid w:val="00482436"/>
    <w:rsid w:val="004851B1"/>
    <w:rsid w:val="0048616F"/>
    <w:rsid w:val="00490D29"/>
    <w:rsid w:val="00495CCA"/>
    <w:rsid w:val="0049602A"/>
    <w:rsid w:val="00496C2F"/>
    <w:rsid w:val="004A4EAD"/>
    <w:rsid w:val="004A59D8"/>
    <w:rsid w:val="004B384C"/>
    <w:rsid w:val="004B458A"/>
    <w:rsid w:val="004C39F1"/>
    <w:rsid w:val="004C4133"/>
    <w:rsid w:val="004C7BAD"/>
    <w:rsid w:val="004D2631"/>
    <w:rsid w:val="004E0092"/>
    <w:rsid w:val="004E05A0"/>
    <w:rsid w:val="004E2B43"/>
    <w:rsid w:val="004F27B4"/>
    <w:rsid w:val="004F4E67"/>
    <w:rsid w:val="004F6223"/>
    <w:rsid w:val="00502FD9"/>
    <w:rsid w:val="005063E3"/>
    <w:rsid w:val="00510613"/>
    <w:rsid w:val="005122A8"/>
    <w:rsid w:val="0051444E"/>
    <w:rsid w:val="005238FF"/>
    <w:rsid w:val="0053229F"/>
    <w:rsid w:val="00562D79"/>
    <w:rsid w:val="00572CB4"/>
    <w:rsid w:val="005743B3"/>
    <w:rsid w:val="00574937"/>
    <w:rsid w:val="00576554"/>
    <w:rsid w:val="00580CCA"/>
    <w:rsid w:val="00583115"/>
    <w:rsid w:val="0058528E"/>
    <w:rsid w:val="00595EF0"/>
    <w:rsid w:val="00596935"/>
    <w:rsid w:val="0059766E"/>
    <w:rsid w:val="005A1150"/>
    <w:rsid w:val="005A714C"/>
    <w:rsid w:val="005B1B69"/>
    <w:rsid w:val="005C3EFD"/>
    <w:rsid w:val="005D253B"/>
    <w:rsid w:val="005D4719"/>
    <w:rsid w:val="005D7146"/>
    <w:rsid w:val="005E09D2"/>
    <w:rsid w:val="005F30E6"/>
    <w:rsid w:val="005F7215"/>
    <w:rsid w:val="00603B28"/>
    <w:rsid w:val="00606270"/>
    <w:rsid w:val="00606533"/>
    <w:rsid w:val="00606937"/>
    <w:rsid w:val="00610DEB"/>
    <w:rsid w:val="00610E86"/>
    <w:rsid w:val="00620B69"/>
    <w:rsid w:val="00624381"/>
    <w:rsid w:val="00627D44"/>
    <w:rsid w:val="0063304B"/>
    <w:rsid w:val="00656524"/>
    <w:rsid w:val="006618C6"/>
    <w:rsid w:val="0066286F"/>
    <w:rsid w:val="00667770"/>
    <w:rsid w:val="00681AA6"/>
    <w:rsid w:val="0068392C"/>
    <w:rsid w:val="006948C4"/>
    <w:rsid w:val="006958FD"/>
    <w:rsid w:val="006A5A8E"/>
    <w:rsid w:val="006A762D"/>
    <w:rsid w:val="006A793D"/>
    <w:rsid w:val="006A7DF7"/>
    <w:rsid w:val="006B0635"/>
    <w:rsid w:val="006B7541"/>
    <w:rsid w:val="006D34BF"/>
    <w:rsid w:val="006E55C1"/>
    <w:rsid w:val="006E605A"/>
    <w:rsid w:val="006E7642"/>
    <w:rsid w:val="006F079B"/>
    <w:rsid w:val="006F304D"/>
    <w:rsid w:val="0070012A"/>
    <w:rsid w:val="00701460"/>
    <w:rsid w:val="0070148F"/>
    <w:rsid w:val="0070713E"/>
    <w:rsid w:val="00707809"/>
    <w:rsid w:val="00713AF0"/>
    <w:rsid w:val="00713F84"/>
    <w:rsid w:val="0071743C"/>
    <w:rsid w:val="0072432E"/>
    <w:rsid w:val="00724C05"/>
    <w:rsid w:val="0072542D"/>
    <w:rsid w:val="00731ACC"/>
    <w:rsid w:val="00742CDD"/>
    <w:rsid w:val="007454E2"/>
    <w:rsid w:val="007456A3"/>
    <w:rsid w:val="00757568"/>
    <w:rsid w:val="007616A0"/>
    <w:rsid w:val="00762A3A"/>
    <w:rsid w:val="00763CB1"/>
    <w:rsid w:val="0076400C"/>
    <w:rsid w:val="00780B04"/>
    <w:rsid w:val="00784A8B"/>
    <w:rsid w:val="00786D44"/>
    <w:rsid w:val="00790863"/>
    <w:rsid w:val="00790915"/>
    <w:rsid w:val="00793D71"/>
    <w:rsid w:val="007A02FC"/>
    <w:rsid w:val="007A7585"/>
    <w:rsid w:val="007B13F5"/>
    <w:rsid w:val="007B33D3"/>
    <w:rsid w:val="007B44F5"/>
    <w:rsid w:val="007B47D1"/>
    <w:rsid w:val="007B628B"/>
    <w:rsid w:val="007B6E01"/>
    <w:rsid w:val="007C7C6A"/>
    <w:rsid w:val="007D04E9"/>
    <w:rsid w:val="007D3623"/>
    <w:rsid w:val="007E5457"/>
    <w:rsid w:val="007E71AA"/>
    <w:rsid w:val="007F4A70"/>
    <w:rsid w:val="007F533E"/>
    <w:rsid w:val="007F6015"/>
    <w:rsid w:val="0080058E"/>
    <w:rsid w:val="00805494"/>
    <w:rsid w:val="008065F3"/>
    <w:rsid w:val="008079C3"/>
    <w:rsid w:val="008128F8"/>
    <w:rsid w:val="00814000"/>
    <w:rsid w:val="008264EA"/>
    <w:rsid w:val="00826D2F"/>
    <w:rsid w:val="008336C1"/>
    <w:rsid w:val="00835453"/>
    <w:rsid w:val="00850946"/>
    <w:rsid w:val="008742AA"/>
    <w:rsid w:val="00877422"/>
    <w:rsid w:val="008847DB"/>
    <w:rsid w:val="00884C28"/>
    <w:rsid w:val="00891413"/>
    <w:rsid w:val="00894099"/>
    <w:rsid w:val="00895C9E"/>
    <w:rsid w:val="0089702C"/>
    <w:rsid w:val="00897A4C"/>
    <w:rsid w:val="008A1CA8"/>
    <w:rsid w:val="008A3B13"/>
    <w:rsid w:val="008A7BBD"/>
    <w:rsid w:val="008B0963"/>
    <w:rsid w:val="008C57A9"/>
    <w:rsid w:val="008D4192"/>
    <w:rsid w:val="008D577C"/>
    <w:rsid w:val="008E40A0"/>
    <w:rsid w:val="008E7C90"/>
    <w:rsid w:val="008F0753"/>
    <w:rsid w:val="008F61DD"/>
    <w:rsid w:val="008F64F1"/>
    <w:rsid w:val="009008CE"/>
    <w:rsid w:val="00901C9F"/>
    <w:rsid w:val="00905656"/>
    <w:rsid w:val="00910DAE"/>
    <w:rsid w:val="00912292"/>
    <w:rsid w:val="009220AD"/>
    <w:rsid w:val="00922C25"/>
    <w:rsid w:val="0092328F"/>
    <w:rsid w:val="009249D5"/>
    <w:rsid w:val="00927243"/>
    <w:rsid w:val="009328C9"/>
    <w:rsid w:val="009336E6"/>
    <w:rsid w:val="00933B6C"/>
    <w:rsid w:val="0093505B"/>
    <w:rsid w:val="00942E79"/>
    <w:rsid w:val="00945BC4"/>
    <w:rsid w:val="00947898"/>
    <w:rsid w:val="0095217C"/>
    <w:rsid w:val="00962424"/>
    <w:rsid w:val="00970AEC"/>
    <w:rsid w:val="00976AEA"/>
    <w:rsid w:val="009832F8"/>
    <w:rsid w:val="00986357"/>
    <w:rsid w:val="00995308"/>
    <w:rsid w:val="009A32B6"/>
    <w:rsid w:val="009A44BF"/>
    <w:rsid w:val="009A6FB7"/>
    <w:rsid w:val="009B0235"/>
    <w:rsid w:val="009B7657"/>
    <w:rsid w:val="009C235A"/>
    <w:rsid w:val="009C3F0C"/>
    <w:rsid w:val="009D16FA"/>
    <w:rsid w:val="009D2371"/>
    <w:rsid w:val="009D48BE"/>
    <w:rsid w:val="009D778D"/>
    <w:rsid w:val="009D797D"/>
    <w:rsid w:val="009E251A"/>
    <w:rsid w:val="009E5EBA"/>
    <w:rsid w:val="009E61B7"/>
    <w:rsid w:val="009F3D0C"/>
    <w:rsid w:val="009F6D48"/>
    <w:rsid w:val="009F718B"/>
    <w:rsid w:val="009F78B3"/>
    <w:rsid w:val="00A02C02"/>
    <w:rsid w:val="00A04A32"/>
    <w:rsid w:val="00A0505E"/>
    <w:rsid w:val="00A05CF0"/>
    <w:rsid w:val="00A10ECF"/>
    <w:rsid w:val="00A14A32"/>
    <w:rsid w:val="00A153E3"/>
    <w:rsid w:val="00A156B0"/>
    <w:rsid w:val="00A15F27"/>
    <w:rsid w:val="00A25D36"/>
    <w:rsid w:val="00A262F6"/>
    <w:rsid w:val="00A273FA"/>
    <w:rsid w:val="00A31472"/>
    <w:rsid w:val="00A31642"/>
    <w:rsid w:val="00A40D67"/>
    <w:rsid w:val="00A466E6"/>
    <w:rsid w:val="00A531EB"/>
    <w:rsid w:val="00A65BD2"/>
    <w:rsid w:val="00A83125"/>
    <w:rsid w:val="00A839BA"/>
    <w:rsid w:val="00A83AAB"/>
    <w:rsid w:val="00A86EB3"/>
    <w:rsid w:val="00A913B4"/>
    <w:rsid w:val="00A930F2"/>
    <w:rsid w:val="00A94AC8"/>
    <w:rsid w:val="00AC3FAD"/>
    <w:rsid w:val="00AD3B9F"/>
    <w:rsid w:val="00AD3EFE"/>
    <w:rsid w:val="00AD4727"/>
    <w:rsid w:val="00AE003A"/>
    <w:rsid w:val="00AE17F5"/>
    <w:rsid w:val="00AF3250"/>
    <w:rsid w:val="00AF39C1"/>
    <w:rsid w:val="00AF7585"/>
    <w:rsid w:val="00B01CA7"/>
    <w:rsid w:val="00B1048A"/>
    <w:rsid w:val="00B22685"/>
    <w:rsid w:val="00B26158"/>
    <w:rsid w:val="00B32C77"/>
    <w:rsid w:val="00B3408D"/>
    <w:rsid w:val="00B403FF"/>
    <w:rsid w:val="00B4365F"/>
    <w:rsid w:val="00B45ED0"/>
    <w:rsid w:val="00B46787"/>
    <w:rsid w:val="00B4773B"/>
    <w:rsid w:val="00B506B3"/>
    <w:rsid w:val="00B50F4D"/>
    <w:rsid w:val="00B516D2"/>
    <w:rsid w:val="00B548D9"/>
    <w:rsid w:val="00B618D2"/>
    <w:rsid w:val="00B66F64"/>
    <w:rsid w:val="00B67A03"/>
    <w:rsid w:val="00B733BB"/>
    <w:rsid w:val="00B800CA"/>
    <w:rsid w:val="00B82372"/>
    <w:rsid w:val="00B84749"/>
    <w:rsid w:val="00B92672"/>
    <w:rsid w:val="00B93FBF"/>
    <w:rsid w:val="00B95849"/>
    <w:rsid w:val="00BA0452"/>
    <w:rsid w:val="00BA1992"/>
    <w:rsid w:val="00BA2262"/>
    <w:rsid w:val="00BA510D"/>
    <w:rsid w:val="00BA5730"/>
    <w:rsid w:val="00BA60DD"/>
    <w:rsid w:val="00BA72D7"/>
    <w:rsid w:val="00BA7755"/>
    <w:rsid w:val="00BB098B"/>
    <w:rsid w:val="00BB1B56"/>
    <w:rsid w:val="00BB3E52"/>
    <w:rsid w:val="00BB6AC5"/>
    <w:rsid w:val="00BC108E"/>
    <w:rsid w:val="00BC2192"/>
    <w:rsid w:val="00BD2BF3"/>
    <w:rsid w:val="00BD2D34"/>
    <w:rsid w:val="00BD681D"/>
    <w:rsid w:val="00BE0BB1"/>
    <w:rsid w:val="00BE3379"/>
    <w:rsid w:val="00BE58B6"/>
    <w:rsid w:val="00BF067A"/>
    <w:rsid w:val="00BF4DEB"/>
    <w:rsid w:val="00C01F5D"/>
    <w:rsid w:val="00C076DB"/>
    <w:rsid w:val="00C1028A"/>
    <w:rsid w:val="00C11766"/>
    <w:rsid w:val="00C11EEA"/>
    <w:rsid w:val="00C1654A"/>
    <w:rsid w:val="00C2089F"/>
    <w:rsid w:val="00C22655"/>
    <w:rsid w:val="00C26242"/>
    <w:rsid w:val="00C3216F"/>
    <w:rsid w:val="00C35B2F"/>
    <w:rsid w:val="00C40184"/>
    <w:rsid w:val="00C47C77"/>
    <w:rsid w:val="00C5418A"/>
    <w:rsid w:val="00C828EE"/>
    <w:rsid w:val="00C8354C"/>
    <w:rsid w:val="00C839AE"/>
    <w:rsid w:val="00C86FD2"/>
    <w:rsid w:val="00C9617F"/>
    <w:rsid w:val="00CA12AD"/>
    <w:rsid w:val="00CB30BD"/>
    <w:rsid w:val="00CC1CDC"/>
    <w:rsid w:val="00CC6375"/>
    <w:rsid w:val="00CD1CF3"/>
    <w:rsid w:val="00CD1F19"/>
    <w:rsid w:val="00CD7CD6"/>
    <w:rsid w:val="00D01916"/>
    <w:rsid w:val="00D121D0"/>
    <w:rsid w:val="00D12422"/>
    <w:rsid w:val="00D149E9"/>
    <w:rsid w:val="00D176E4"/>
    <w:rsid w:val="00D20E7A"/>
    <w:rsid w:val="00D20F01"/>
    <w:rsid w:val="00D2456C"/>
    <w:rsid w:val="00D26B12"/>
    <w:rsid w:val="00D271F7"/>
    <w:rsid w:val="00D2735A"/>
    <w:rsid w:val="00D35F5B"/>
    <w:rsid w:val="00D40E2C"/>
    <w:rsid w:val="00D61D03"/>
    <w:rsid w:val="00D65EC6"/>
    <w:rsid w:val="00D660EF"/>
    <w:rsid w:val="00D70546"/>
    <w:rsid w:val="00D717FD"/>
    <w:rsid w:val="00D7518C"/>
    <w:rsid w:val="00D80F06"/>
    <w:rsid w:val="00D82D2F"/>
    <w:rsid w:val="00D84EEC"/>
    <w:rsid w:val="00D85419"/>
    <w:rsid w:val="00D87A70"/>
    <w:rsid w:val="00D90549"/>
    <w:rsid w:val="00D91380"/>
    <w:rsid w:val="00D979D9"/>
    <w:rsid w:val="00DA2757"/>
    <w:rsid w:val="00DB2FF8"/>
    <w:rsid w:val="00DB7711"/>
    <w:rsid w:val="00DC5751"/>
    <w:rsid w:val="00DC5A99"/>
    <w:rsid w:val="00DC7243"/>
    <w:rsid w:val="00DC7700"/>
    <w:rsid w:val="00DD0A6B"/>
    <w:rsid w:val="00DE1C4B"/>
    <w:rsid w:val="00DE2D88"/>
    <w:rsid w:val="00DE627F"/>
    <w:rsid w:val="00DF1D6B"/>
    <w:rsid w:val="00DF3908"/>
    <w:rsid w:val="00DF48F9"/>
    <w:rsid w:val="00E02C8F"/>
    <w:rsid w:val="00E03107"/>
    <w:rsid w:val="00E03218"/>
    <w:rsid w:val="00E03459"/>
    <w:rsid w:val="00E14E96"/>
    <w:rsid w:val="00E16AFF"/>
    <w:rsid w:val="00E225C6"/>
    <w:rsid w:val="00E2265B"/>
    <w:rsid w:val="00E22AF7"/>
    <w:rsid w:val="00E23DAB"/>
    <w:rsid w:val="00E2644F"/>
    <w:rsid w:val="00E310B3"/>
    <w:rsid w:val="00E314BB"/>
    <w:rsid w:val="00E31AEC"/>
    <w:rsid w:val="00E346D4"/>
    <w:rsid w:val="00E34C73"/>
    <w:rsid w:val="00E376DD"/>
    <w:rsid w:val="00E4674F"/>
    <w:rsid w:val="00E526B2"/>
    <w:rsid w:val="00E52775"/>
    <w:rsid w:val="00E57045"/>
    <w:rsid w:val="00E623A2"/>
    <w:rsid w:val="00E6315E"/>
    <w:rsid w:val="00E6386F"/>
    <w:rsid w:val="00E63C38"/>
    <w:rsid w:val="00E733B9"/>
    <w:rsid w:val="00E879F6"/>
    <w:rsid w:val="00E964D4"/>
    <w:rsid w:val="00EA5B90"/>
    <w:rsid w:val="00EB1334"/>
    <w:rsid w:val="00EB3550"/>
    <w:rsid w:val="00EB4DFF"/>
    <w:rsid w:val="00EB5635"/>
    <w:rsid w:val="00EC0EAE"/>
    <w:rsid w:val="00EC13B1"/>
    <w:rsid w:val="00EC4851"/>
    <w:rsid w:val="00ED0732"/>
    <w:rsid w:val="00ED0785"/>
    <w:rsid w:val="00ED0A7A"/>
    <w:rsid w:val="00ED3D8E"/>
    <w:rsid w:val="00EE53EC"/>
    <w:rsid w:val="00EE7C20"/>
    <w:rsid w:val="00EF3689"/>
    <w:rsid w:val="00EF6D99"/>
    <w:rsid w:val="00EF6EC8"/>
    <w:rsid w:val="00F0286A"/>
    <w:rsid w:val="00F13944"/>
    <w:rsid w:val="00F15692"/>
    <w:rsid w:val="00F15DAE"/>
    <w:rsid w:val="00F1756A"/>
    <w:rsid w:val="00F22D0B"/>
    <w:rsid w:val="00F23F9D"/>
    <w:rsid w:val="00F27D82"/>
    <w:rsid w:val="00F31786"/>
    <w:rsid w:val="00F35C54"/>
    <w:rsid w:val="00F40801"/>
    <w:rsid w:val="00F41463"/>
    <w:rsid w:val="00F41B38"/>
    <w:rsid w:val="00F42642"/>
    <w:rsid w:val="00F5272A"/>
    <w:rsid w:val="00F53C54"/>
    <w:rsid w:val="00F660FC"/>
    <w:rsid w:val="00F73670"/>
    <w:rsid w:val="00F805ED"/>
    <w:rsid w:val="00F86374"/>
    <w:rsid w:val="00F9378D"/>
    <w:rsid w:val="00F95F6F"/>
    <w:rsid w:val="00FA279C"/>
    <w:rsid w:val="00FB104C"/>
    <w:rsid w:val="00FB5A41"/>
    <w:rsid w:val="00FB7127"/>
    <w:rsid w:val="00FB7CA7"/>
    <w:rsid w:val="00FC487E"/>
    <w:rsid w:val="00FC7D49"/>
    <w:rsid w:val="00FD72F7"/>
    <w:rsid w:val="00FD7BC2"/>
    <w:rsid w:val="00FF1880"/>
    <w:rsid w:val="00FF1B67"/>
    <w:rsid w:val="00FF42DE"/>
    <w:rsid w:val="00FF44F0"/>
    <w:rsid w:val="00FF4E4F"/>
    <w:rsid w:val="00FF6200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aliases w:val="Наслови"/>
    <w:basedOn w:val="Normal"/>
    <w:next w:val="Normal"/>
    <w:link w:val="Heading4Char"/>
    <w:qFormat/>
    <w:rsid w:val="001B41A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aliases w:val="Наслови Char"/>
    <w:basedOn w:val="DefaultParagraphFont"/>
    <w:link w:val="Heading4"/>
    <w:rsid w:val="001B41A2"/>
    <w:rPr>
      <w:rFonts w:ascii="Times New Roman" w:eastAsia="Times New Roman" w:hAnsi="Times New Roman" w:cs="Times New Roman"/>
      <w:b/>
      <w:color w:val="000000" w:themeColor="text1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552A1"/>
    <w:pPr>
      <w:spacing w:after="0" w:line="240" w:lineRule="auto"/>
    </w:pPr>
    <w:rPr>
      <w:rFonts w:eastAsiaTheme="minorEastAsia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B41A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1B41A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B41A2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1B41A2"/>
    <w:pPr>
      <w:spacing w:after="100"/>
    </w:pPr>
  </w:style>
  <w:style w:type="table" w:customStyle="1" w:styleId="TableGrid9">
    <w:name w:val="Table Grid9"/>
    <w:basedOn w:val="TableNormal"/>
    <w:next w:val="TableGrid"/>
    <w:uiPriority w:val="59"/>
    <w:rsid w:val="002237C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CD7CD6"/>
  </w:style>
  <w:style w:type="table" w:customStyle="1" w:styleId="TableGrid10">
    <w:name w:val="Table Grid10"/>
    <w:basedOn w:val="TableNormal"/>
    <w:next w:val="TableGrid"/>
    <w:rsid w:val="00CD7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7">
    <w:name w:val="No List7"/>
    <w:next w:val="NoList"/>
    <w:uiPriority w:val="99"/>
    <w:semiHidden/>
    <w:unhideWhenUsed/>
    <w:rsid w:val="006E605A"/>
  </w:style>
  <w:style w:type="table" w:customStyle="1" w:styleId="TableGrid11">
    <w:name w:val="Table Grid11"/>
    <w:basedOn w:val="TableNormal"/>
    <w:next w:val="TableGrid"/>
    <w:rsid w:val="007F6015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8">
    <w:name w:val="No List8"/>
    <w:next w:val="NoList"/>
    <w:uiPriority w:val="99"/>
    <w:semiHidden/>
    <w:unhideWhenUsed/>
    <w:rsid w:val="00A83AAB"/>
  </w:style>
  <w:style w:type="numbering" w:customStyle="1" w:styleId="NoList11">
    <w:name w:val="No List11"/>
    <w:next w:val="NoList"/>
    <w:uiPriority w:val="99"/>
    <w:semiHidden/>
    <w:unhideWhenUsed/>
    <w:rsid w:val="00A83AAB"/>
  </w:style>
  <w:style w:type="numbering" w:customStyle="1" w:styleId="NoList111">
    <w:name w:val="No List111"/>
    <w:next w:val="NoList"/>
    <w:uiPriority w:val="99"/>
    <w:semiHidden/>
    <w:unhideWhenUsed/>
    <w:rsid w:val="00A83AAB"/>
  </w:style>
  <w:style w:type="table" w:customStyle="1" w:styleId="TableGrid12">
    <w:name w:val="Table Grid12"/>
    <w:basedOn w:val="TableNormal"/>
    <w:next w:val="TableGrid"/>
    <w:uiPriority w:val="59"/>
    <w:rsid w:val="00A8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39"/>
    <w:rsid w:val="00A83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A83AAB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Grid1"/>
    <w:rsid w:val="00A83AAB"/>
    <w:pPr>
      <w:spacing w:after="0" w:line="240" w:lineRule="auto"/>
    </w:pPr>
    <w:rPr>
      <w:rFonts w:eastAsia="Times New Roman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A83AAB"/>
    <w:pPr>
      <w:spacing w:after="160"/>
    </w:pPr>
    <w:rPr>
      <w:rFonts w:ascii="Calibri" w:eastAsia="Calibri" w:hAnsi="Calibri"/>
      <w:b/>
      <w:bCs/>
    </w:rPr>
  </w:style>
  <w:style w:type="numbering" w:customStyle="1" w:styleId="NoList21">
    <w:name w:val="No List21"/>
    <w:next w:val="NoList"/>
    <w:uiPriority w:val="99"/>
    <w:semiHidden/>
    <w:unhideWhenUsed/>
    <w:rsid w:val="00A83AAB"/>
  </w:style>
  <w:style w:type="table" w:customStyle="1" w:styleId="TableGrid31">
    <w:name w:val="Table Grid31"/>
    <w:basedOn w:val="TableNormal"/>
    <w:next w:val="TableGrid"/>
    <w:rsid w:val="00A8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A83AAB"/>
  </w:style>
  <w:style w:type="numbering" w:customStyle="1" w:styleId="NoList41">
    <w:name w:val="No List41"/>
    <w:next w:val="NoList"/>
    <w:uiPriority w:val="99"/>
    <w:semiHidden/>
    <w:unhideWhenUsed/>
    <w:rsid w:val="00A83AAB"/>
  </w:style>
  <w:style w:type="table" w:customStyle="1" w:styleId="TableGrid41">
    <w:name w:val="Table Grid41"/>
    <w:basedOn w:val="TableNormal"/>
    <w:next w:val="TableGrid"/>
    <w:uiPriority w:val="59"/>
    <w:rsid w:val="00A83AAB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A83AAB"/>
  </w:style>
  <w:style w:type="table" w:customStyle="1" w:styleId="TableGrid51">
    <w:name w:val="Table Grid51"/>
    <w:basedOn w:val="TableNormal"/>
    <w:next w:val="TableGrid"/>
    <w:rsid w:val="00A8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1">
    <w:name w:val="Table Grid61"/>
    <w:basedOn w:val="TableNormal"/>
    <w:next w:val="TableGrid"/>
    <w:rsid w:val="00A83AAB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A83AA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59"/>
    <w:rsid w:val="00A83AAB"/>
    <w:pPr>
      <w:spacing w:after="0" w:line="240" w:lineRule="auto"/>
    </w:pPr>
    <w:rPr>
      <w:rFonts w:eastAsia="Times New Roman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A83AAB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en-US" w:eastAsia="ja-JP"/>
    </w:rPr>
  </w:style>
  <w:style w:type="table" w:customStyle="1" w:styleId="TableGrid91">
    <w:name w:val="Table Grid91"/>
    <w:basedOn w:val="TableNormal"/>
    <w:next w:val="TableGrid"/>
    <w:uiPriority w:val="59"/>
    <w:rsid w:val="00A83AA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A83AAB"/>
  </w:style>
  <w:style w:type="table" w:customStyle="1" w:styleId="TableGrid101">
    <w:name w:val="Table Grid101"/>
    <w:basedOn w:val="TableNormal"/>
    <w:next w:val="TableGrid"/>
    <w:rsid w:val="00A8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SubjectChar1">
    <w:name w:val="Comment Subject Char1"/>
    <w:basedOn w:val="CommentTextChar"/>
    <w:uiPriority w:val="99"/>
    <w:semiHidden/>
    <w:rsid w:val="00A83AA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140">
    <w:name w:val="Table Grid14"/>
    <w:basedOn w:val="TableNormal"/>
    <w:next w:val="TableGrid"/>
    <w:uiPriority w:val="59"/>
    <w:rsid w:val="008E7C9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aliases w:val="Наслови"/>
    <w:basedOn w:val="Normal"/>
    <w:next w:val="Normal"/>
    <w:link w:val="Heading4Char"/>
    <w:qFormat/>
    <w:rsid w:val="001B41A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olor w:val="000000" w:themeColor="text1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aliases w:val="Наслови Char"/>
    <w:basedOn w:val="DefaultParagraphFont"/>
    <w:link w:val="Heading4"/>
    <w:rsid w:val="001B41A2"/>
    <w:rPr>
      <w:rFonts w:ascii="Times New Roman" w:eastAsia="Times New Roman" w:hAnsi="Times New Roman" w:cs="Times New Roman"/>
      <w:b/>
      <w:color w:val="000000" w:themeColor="text1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0552A1"/>
    <w:pPr>
      <w:spacing w:after="0" w:line="240" w:lineRule="auto"/>
    </w:pPr>
    <w:rPr>
      <w:rFonts w:eastAsiaTheme="minorEastAsia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B41A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1B41A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1B41A2"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1B41A2"/>
    <w:pPr>
      <w:spacing w:after="100"/>
    </w:pPr>
  </w:style>
  <w:style w:type="table" w:customStyle="1" w:styleId="TableGrid9">
    <w:name w:val="Table Grid9"/>
    <w:basedOn w:val="TableNormal"/>
    <w:next w:val="TableGrid"/>
    <w:uiPriority w:val="59"/>
    <w:rsid w:val="002237C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CD7CD6"/>
  </w:style>
  <w:style w:type="table" w:customStyle="1" w:styleId="TableGrid10">
    <w:name w:val="Table Grid10"/>
    <w:basedOn w:val="TableNormal"/>
    <w:next w:val="TableGrid"/>
    <w:rsid w:val="00CD7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7">
    <w:name w:val="No List7"/>
    <w:next w:val="NoList"/>
    <w:uiPriority w:val="99"/>
    <w:semiHidden/>
    <w:unhideWhenUsed/>
    <w:rsid w:val="006E605A"/>
  </w:style>
  <w:style w:type="table" w:customStyle="1" w:styleId="TableGrid11">
    <w:name w:val="Table Grid11"/>
    <w:basedOn w:val="TableNormal"/>
    <w:next w:val="TableGrid"/>
    <w:rsid w:val="007F6015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8">
    <w:name w:val="No List8"/>
    <w:next w:val="NoList"/>
    <w:uiPriority w:val="99"/>
    <w:semiHidden/>
    <w:unhideWhenUsed/>
    <w:rsid w:val="00A83AAB"/>
  </w:style>
  <w:style w:type="numbering" w:customStyle="1" w:styleId="NoList11">
    <w:name w:val="No List11"/>
    <w:next w:val="NoList"/>
    <w:uiPriority w:val="99"/>
    <w:semiHidden/>
    <w:unhideWhenUsed/>
    <w:rsid w:val="00A83AAB"/>
  </w:style>
  <w:style w:type="numbering" w:customStyle="1" w:styleId="NoList111">
    <w:name w:val="No List111"/>
    <w:next w:val="NoList"/>
    <w:uiPriority w:val="99"/>
    <w:semiHidden/>
    <w:unhideWhenUsed/>
    <w:rsid w:val="00A83AAB"/>
  </w:style>
  <w:style w:type="table" w:customStyle="1" w:styleId="TableGrid12">
    <w:name w:val="Table Grid12"/>
    <w:basedOn w:val="TableNormal"/>
    <w:next w:val="TableGrid"/>
    <w:uiPriority w:val="59"/>
    <w:rsid w:val="00A8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39"/>
    <w:rsid w:val="00A83A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A83AAB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Grid1"/>
    <w:rsid w:val="00A83AAB"/>
    <w:pPr>
      <w:spacing w:after="0" w:line="240" w:lineRule="auto"/>
    </w:pPr>
    <w:rPr>
      <w:rFonts w:eastAsia="Times New Roman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A83AAB"/>
    <w:pPr>
      <w:spacing w:after="160"/>
    </w:pPr>
    <w:rPr>
      <w:rFonts w:ascii="Calibri" w:eastAsia="Calibri" w:hAnsi="Calibri"/>
      <w:b/>
      <w:bCs/>
    </w:rPr>
  </w:style>
  <w:style w:type="numbering" w:customStyle="1" w:styleId="NoList21">
    <w:name w:val="No List21"/>
    <w:next w:val="NoList"/>
    <w:uiPriority w:val="99"/>
    <w:semiHidden/>
    <w:unhideWhenUsed/>
    <w:rsid w:val="00A83AAB"/>
  </w:style>
  <w:style w:type="table" w:customStyle="1" w:styleId="TableGrid31">
    <w:name w:val="Table Grid31"/>
    <w:basedOn w:val="TableNormal"/>
    <w:next w:val="TableGrid"/>
    <w:rsid w:val="00A8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31">
    <w:name w:val="No List31"/>
    <w:next w:val="NoList"/>
    <w:uiPriority w:val="99"/>
    <w:semiHidden/>
    <w:unhideWhenUsed/>
    <w:rsid w:val="00A83AAB"/>
  </w:style>
  <w:style w:type="numbering" w:customStyle="1" w:styleId="NoList41">
    <w:name w:val="No List41"/>
    <w:next w:val="NoList"/>
    <w:uiPriority w:val="99"/>
    <w:semiHidden/>
    <w:unhideWhenUsed/>
    <w:rsid w:val="00A83AAB"/>
  </w:style>
  <w:style w:type="table" w:customStyle="1" w:styleId="TableGrid41">
    <w:name w:val="Table Grid41"/>
    <w:basedOn w:val="TableNormal"/>
    <w:next w:val="TableGrid"/>
    <w:uiPriority w:val="59"/>
    <w:rsid w:val="00A83AAB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1">
    <w:name w:val="No List51"/>
    <w:next w:val="NoList"/>
    <w:uiPriority w:val="99"/>
    <w:semiHidden/>
    <w:unhideWhenUsed/>
    <w:rsid w:val="00A83AAB"/>
  </w:style>
  <w:style w:type="table" w:customStyle="1" w:styleId="TableGrid51">
    <w:name w:val="Table Grid51"/>
    <w:basedOn w:val="TableNormal"/>
    <w:next w:val="TableGrid"/>
    <w:rsid w:val="00A8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1">
    <w:name w:val="Table Grid61"/>
    <w:basedOn w:val="TableNormal"/>
    <w:next w:val="TableGrid"/>
    <w:rsid w:val="00A83AAB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1">
    <w:name w:val="Table Grid71"/>
    <w:basedOn w:val="TableNormal"/>
    <w:next w:val="TableGrid"/>
    <w:uiPriority w:val="59"/>
    <w:rsid w:val="00A83AA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59"/>
    <w:rsid w:val="00A83AAB"/>
    <w:pPr>
      <w:spacing w:after="0" w:line="240" w:lineRule="auto"/>
    </w:pPr>
    <w:rPr>
      <w:rFonts w:eastAsia="Times New Roman"/>
      <w:lang w:eastAsia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A83AAB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val="en-US" w:eastAsia="ja-JP"/>
    </w:rPr>
  </w:style>
  <w:style w:type="table" w:customStyle="1" w:styleId="TableGrid91">
    <w:name w:val="Table Grid91"/>
    <w:basedOn w:val="TableNormal"/>
    <w:next w:val="TableGrid"/>
    <w:uiPriority w:val="59"/>
    <w:rsid w:val="00A83AA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1">
    <w:name w:val="No List61"/>
    <w:next w:val="NoList"/>
    <w:uiPriority w:val="99"/>
    <w:semiHidden/>
    <w:unhideWhenUsed/>
    <w:rsid w:val="00A83AAB"/>
  </w:style>
  <w:style w:type="table" w:customStyle="1" w:styleId="TableGrid101">
    <w:name w:val="Table Grid101"/>
    <w:basedOn w:val="TableNormal"/>
    <w:next w:val="TableGrid"/>
    <w:rsid w:val="00A83A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mmentSubjectChar1">
    <w:name w:val="Comment Subject Char1"/>
    <w:basedOn w:val="CommentTextChar"/>
    <w:uiPriority w:val="99"/>
    <w:semiHidden/>
    <w:rsid w:val="00A83AA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table" w:customStyle="1" w:styleId="TableGrid140">
    <w:name w:val="Table Grid14"/>
    <w:basedOn w:val="TableNormal"/>
    <w:next w:val="TableGrid"/>
    <w:uiPriority w:val="59"/>
    <w:rsid w:val="008E7C9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BBCEF-E4D2-4888-B10A-A0F78C087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1630</Words>
  <Characters>9296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2025-03-16T16:24:00Z</cp:lastPrinted>
  <dcterms:created xsi:type="dcterms:W3CDTF">2026-01-21T13:35:00Z</dcterms:created>
  <dcterms:modified xsi:type="dcterms:W3CDTF">2026-01-28T12:58:00Z</dcterms:modified>
</cp:coreProperties>
</file>